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948" w:rsidRDefault="00D17948" w:rsidP="00DA0010">
      <w:pPr>
        <w:rPr>
          <w:rFonts w:ascii="Century Gothic" w:hAnsi="Century Gothic"/>
          <w:b/>
          <w:sz w:val="28"/>
          <w:szCs w:val="28"/>
          <w:u w:val="single"/>
        </w:rPr>
      </w:pPr>
    </w:p>
    <w:p w:rsidR="00D17948" w:rsidRDefault="00D17948" w:rsidP="00947B71">
      <w:pPr>
        <w:rPr>
          <w:rFonts w:ascii="Century Gothic" w:hAnsi="Century Gothic"/>
          <w:b/>
          <w:sz w:val="28"/>
          <w:szCs w:val="28"/>
          <w:u w:val="single"/>
        </w:rPr>
      </w:pPr>
    </w:p>
    <w:sdt>
      <w:sdtPr>
        <w:rPr>
          <w:rFonts w:asciiTheme="minorHAnsi" w:eastAsiaTheme="minorHAnsi" w:hAnsiTheme="minorHAnsi" w:cstheme="minorBidi"/>
          <w:color w:val="auto"/>
          <w:sz w:val="22"/>
          <w:szCs w:val="22"/>
          <w:lang w:val="de-DE" w:eastAsia="en-US"/>
        </w:rPr>
        <w:id w:val="-2020544895"/>
        <w:docPartObj>
          <w:docPartGallery w:val="Table of Contents"/>
          <w:docPartUnique/>
        </w:docPartObj>
      </w:sdtPr>
      <w:sdtEndPr>
        <w:rPr>
          <w:b/>
          <w:bCs/>
          <w:sz w:val="24"/>
          <w:szCs w:val="24"/>
        </w:rPr>
      </w:sdtEndPr>
      <w:sdtContent>
        <w:p w:rsidR="00947B71" w:rsidRPr="00EF6B51" w:rsidRDefault="00947B71">
          <w:pPr>
            <w:pStyle w:val="Inhaltsverzeichnisberschrift"/>
            <w:rPr>
              <w:rFonts w:ascii="Century Gothic" w:hAnsi="Century Gothic"/>
              <w:sz w:val="44"/>
              <w:szCs w:val="44"/>
              <w:lang w:val="de-DE"/>
            </w:rPr>
          </w:pPr>
          <w:r w:rsidRPr="00EF6B51">
            <w:rPr>
              <w:rFonts w:ascii="Century Gothic" w:hAnsi="Century Gothic"/>
              <w:sz w:val="44"/>
              <w:szCs w:val="44"/>
              <w:lang w:val="de-DE"/>
            </w:rPr>
            <w:t>Inhalt</w:t>
          </w:r>
        </w:p>
        <w:p w:rsidR="00780EA5" w:rsidRPr="00EF6B51" w:rsidRDefault="00780EA5" w:rsidP="00780EA5">
          <w:pPr>
            <w:pStyle w:val="berschrift2"/>
            <w:rPr>
              <w:rFonts w:ascii="Century Gothic" w:hAnsi="Century Gothic"/>
              <w:sz w:val="32"/>
              <w:szCs w:val="32"/>
              <w:lang w:eastAsia="de-AT"/>
            </w:rPr>
          </w:pPr>
        </w:p>
        <w:p w:rsidR="008E2380" w:rsidRPr="00EF6B51" w:rsidRDefault="008869DD">
          <w:pPr>
            <w:pStyle w:val="Verzeichnis1"/>
            <w:tabs>
              <w:tab w:val="left" w:pos="440"/>
              <w:tab w:val="right" w:leader="dot" w:pos="9629"/>
            </w:tabs>
            <w:rPr>
              <w:rFonts w:ascii="Century Gothic" w:eastAsiaTheme="minorEastAsia" w:hAnsi="Century Gothic"/>
              <w:noProof/>
              <w:lang w:eastAsia="de-DE"/>
            </w:rPr>
          </w:pPr>
          <w:r w:rsidRPr="00EF6B51">
            <w:rPr>
              <w:rFonts w:ascii="Century Gothic" w:hAnsi="Century Gothic"/>
              <w:sz w:val="24"/>
              <w:szCs w:val="24"/>
            </w:rPr>
            <w:fldChar w:fldCharType="begin"/>
          </w:r>
          <w:r w:rsidR="00947B71" w:rsidRPr="00EF6B51">
            <w:rPr>
              <w:rFonts w:ascii="Century Gothic" w:hAnsi="Century Gothic"/>
              <w:sz w:val="24"/>
              <w:szCs w:val="24"/>
            </w:rPr>
            <w:instrText xml:space="preserve"> TOC \o "1-3" \h \z \u </w:instrText>
          </w:r>
          <w:r w:rsidRPr="00EF6B51">
            <w:rPr>
              <w:rFonts w:ascii="Century Gothic" w:hAnsi="Century Gothic"/>
              <w:sz w:val="24"/>
              <w:szCs w:val="24"/>
            </w:rPr>
            <w:fldChar w:fldCharType="separate"/>
          </w:r>
          <w:hyperlink w:anchor="_Toc43459678" w:history="1">
            <w:r w:rsidR="008E2380" w:rsidRPr="00EF6B51">
              <w:rPr>
                <w:rStyle w:val="Hyperlink"/>
                <w:rFonts w:ascii="Century Gothic" w:hAnsi="Century Gothic"/>
                <w:noProof/>
              </w:rPr>
              <w:t>1.</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Die Entstehung der Waldgruppe</w:t>
            </w:r>
            <w:r w:rsidR="008E2380" w:rsidRPr="00EF6B51">
              <w:rPr>
                <w:rFonts w:ascii="Century Gothic" w:hAnsi="Century Gothic"/>
                <w:noProof/>
                <w:webHidden/>
              </w:rPr>
              <w:tab/>
            </w:r>
            <w:r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_Toc43459678 \h </w:instrText>
            </w:r>
            <w:r w:rsidRPr="00EF6B51">
              <w:rPr>
                <w:rFonts w:ascii="Century Gothic" w:hAnsi="Century Gothic"/>
                <w:noProof/>
                <w:webHidden/>
              </w:rPr>
            </w:r>
            <w:r w:rsidRPr="00EF6B51">
              <w:rPr>
                <w:rFonts w:ascii="Century Gothic" w:hAnsi="Century Gothic"/>
                <w:noProof/>
                <w:webHidden/>
              </w:rPr>
              <w:fldChar w:fldCharType="separate"/>
            </w:r>
            <w:r w:rsidR="008E2380" w:rsidRPr="00EF6B51">
              <w:rPr>
                <w:rFonts w:ascii="Century Gothic" w:hAnsi="Century Gothic"/>
                <w:noProof/>
                <w:webHidden/>
              </w:rPr>
              <w:t>2</w:t>
            </w:r>
            <w:r w:rsidRPr="00EF6B51">
              <w:rPr>
                <w:rFonts w:ascii="Century Gothic" w:hAnsi="Century Gothic"/>
                <w:noProof/>
                <w:webHidden/>
              </w:rPr>
              <w:fldChar w:fldCharType="end"/>
            </w:r>
          </w:hyperlink>
        </w:p>
        <w:p w:rsidR="008E2380" w:rsidRPr="00EF6B51" w:rsidRDefault="00FC5EBD">
          <w:pPr>
            <w:pStyle w:val="Verzeichnis1"/>
            <w:tabs>
              <w:tab w:val="left" w:pos="440"/>
              <w:tab w:val="right" w:leader="dot" w:pos="9629"/>
            </w:tabs>
            <w:rPr>
              <w:rFonts w:ascii="Century Gothic" w:eastAsiaTheme="minorEastAsia" w:hAnsi="Century Gothic"/>
              <w:noProof/>
              <w:lang w:eastAsia="de-DE"/>
            </w:rPr>
          </w:pPr>
          <w:hyperlink w:anchor="_Toc43459679" w:history="1">
            <w:r w:rsidR="008E2380" w:rsidRPr="00EF6B51">
              <w:rPr>
                <w:rStyle w:val="Hyperlink"/>
                <w:rFonts w:ascii="Century Gothic" w:hAnsi="Century Gothic"/>
                <w:noProof/>
              </w:rPr>
              <w:t>2.</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Personal</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_Toc43459679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3</w:t>
            </w:r>
            <w:r w:rsidR="008869DD" w:rsidRPr="00EF6B51">
              <w:rPr>
                <w:rFonts w:ascii="Century Gothic" w:hAnsi="Century Gothic"/>
                <w:noProof/>
                <w:webHidden/>
              </w:rPr>
              <w:fldChar w:fldCharType="end"/>
            </w:r>
          </w:hyperlink>
        </w:p>
        <w:p w:rsidR="008E2380" w:rsidRPr="00EF6B51" w:rsidRDefault="00FC5EBD">
          <w:pPr>
            <w:pStyle w:val="Verzeichnis1"/>
            <w:tabs>
              <w:tab w:val="left" w:pos="440"/>
              <w:tab w:val="right" w:leader="dot" w:pos="9629"/>
            </w:tabs>
            <w:rPr>
              <w:rFonts w:ascii="Century Gothic" w:eastAsiaTheme="minorEastAsia" w:hAnsi="Century Gothic"/>
              <w:noProof/>
              <w:lang w:eastAsia="de-DE"/>
            </w:rPr>
          </w:pPr>
          <w:hyperlink w:anchor="_Toc43459680" w:history="1">
            <w:r w:rsidR="008E2380" w:rsidRPr="00EF6B51">
              <w:rPr>
                <w:rStyle w:val="Hyperlink"/>
                <w:rFonts w:ascii="Century Gothic" w:hAnsi="Century Gothic"/>
                <w:noProof/>
              </w:rPr>
              <w:t>3.</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Mein Bild vom Kind im Wald</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_Toc43459680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3</w:t>
            </w:r>
            <w:r w:rsidR="008869DD" w:rsidRPr="00EF6B51">
              <w:rPr>
                <w:rFonts w:ascii="Century Gothic" w:hAnsi="Century Gothic"/>
                <w:noProof/>
                <w:webHidden/>
              </w:rPr>
              <w:fldChar w:fldCharType="end"/>
            </w:r>
          </w:hyperlink>
        </w:p>
        <w:p w:rsidR="008E2380" w:rsidRPr="00EF6B51" w:rsidRDefault="00FC5EBD">
          <w:pPr>
            <w:pStyle w:val="Verzeichnis1"/>
            <w:tabs>
              <w:tab w:val="left" w:pos="440"/>
              <w:tab w:val="right" w:leader="dot" w:pos="9629"/>
            </w:tabs>
            <w:rPr>
              <w:rFonts w:ascii="Century Gothic" w:eastAsiaTheme="minorEastAsia" w:hAnsi="Century Gothic"/>
              <w:noProof/>
              <w:lang w:eastAsia="de-DE"/>
            </w:rPr>
          </w:pPr>
          <w:hyperlink w:anchor="_Toc43459681" w:history="1">
            <w:r w:rsidR="008E2380" w:rsidRPr="00EF6B51">
              <w:rPr>
                <w:rStyle w:val="Hyperlink"/>
                <w:rFonts w:ascii="Century Gothic" w:hAnsi="Century Gothic"/>
                <w:noProof/>
              </w:rPr>
              <w:t>4.</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Die Rolle der Pädagogin im Wald</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_Toc43459681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3</w:t>
            </w:r>
            <w:r w:rsidR="008869DD" w:rsidRPr="00EF6B51">
              <w:rPr>
                <w:rFonts w:ascii="Century Gothic" w:hAnsi="Century Gothic"/>
                <w:noProof/>
                <w:webHidden/>
              </w:rPr>
              <w:fldChar w:fldCharType="end"/>
            </w:r>
          </w:hyperlink>
        </w:p>
        <w:p w:rsidR="008E2380" w:rsidRPr="00EF6B51" w:rsidRDefault="00FC5EBD">
          <w:pPr>
            <w:pStyle w:val="Verzeichnis1"/>
            <w:tabs>
              <w:tab w:val="left" w:pos="440"/>
              <w:tab w:val="right" w:leader="dot" w:pos="9629"/>
            </w:tabs>
            <w:rPr>
              <w:rFonts w:ascii="Century Gothic" w:eastAsiaTheme="minorEastAsia" w:hAnsi="Century Gothic"/>
              <w:noProof/>
              <w:lang w:eastAsia="de-DE"/>
            </w:rPr>
          </w:pPr>
          <w:hyperlink w:anchor="_Toc43459682" w:history="1">
            <w:r w:rsidR="008E2380" w:rsidRPr="00EF6B51">
              <w:rPr>
                <w:rStyle w:val="Hyperlink"/>
                <w:rFonts w:ascii="Century Gothic" w:hAnsi="Century Gothic"/>
                <w:noProof/>
              </w:rPr>
              <w:t>5.</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Der Wald und die Natur als Lern- und Erfahrungsraum</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_Toc43459682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4</w:t>
            </w:r>
            <w:r w:rsidR="008869DD" w:rsidRPr="00EF6B51">
              <w:rPr>
                <w:rFonts w:ascii="Century Gothic" w:hAnsi="Century Gothic"/>
                <w:noProof/>
                <w:webHidden/>
              </w:rPr>
              <w:fldChar w:fldCharType="end"/>
            </w:r>
          </w:hyperlink>
        </w:p>
        <w:p w:rsidR="008E2380" w:rsidRPr="00EF6B51" w:rsidRDefault="00FC5EBD">
          <w:pPr>
            <w:pStyle w:val="Verzeichnis2"/>
            <w:tabs>
              <w:tab w:val="left" w:pos="880"/>
              <w:tab w:val="right" w:leader="dot" w:pos="9629"/>
            </w:tabs>
            <w:rPr>
              <w:rFonts w:ascii="Century Gothic" w:eastAsiaTheme="minorEastAsia" w:hAnsi="Century Gothic"/>
              <w:noProof/>
              <w:lang w:eastAsia="de-DE"/>
            </w:rPr>
          </w:pPr>
          <w:hyperlink w:anchor="_Toc43459683" w:history="1">
            <w:r w:rsidR="008E2380" w:rsidRPr="00EF6B51">
              <w:rPr>
                <w:rStyle w:val="Hyperlink"/>
                <w:rFonts w:ascii="Century Gothic" w:hAnsi="Century Gothic"/>
                <w:noProof/>
              </w:rPr>
              <w:t>5.1</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Ganzheitliches Lernen mit allen Sinnen</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_Toc43459683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4</w:t>
            </w:r>
            <w:r w:rsidR="008869DD" w:rsidRPr="00EF6B51">
              <w:rPr>
                <w:rFonts w:ascii="Century Gothic" w:hAnsi="Century Gothic"/>
                <w:noProof/>
                <w:webHidden/>
              </w:rPr>
              <w:fldChar w:fldCharType="end"/>
            </w:r>
          </w:hyperlink>
        </w:p>
        <w:p w:rsidR="008E2380" w:rsidRPr="00EF6B51" w:rsidRDefault="00FC5EBD">
          <w:pPr>
            <w:pStyle w:val="Verzeichnis2"/>
            <w:tabs>
              <w:tab w:val="left" w:pos="880"/>
              <w:tab w:val="right" w:leader="dot" w:pos="9629"/>
            </w:tabs>
            <w:rPr>
              <w:rFonts w:ascii="Century Gothic" w:eastAsiaTheme="minorEastAsia" w:hAnsi="Century Gothic"/>
              <w:noProof/>
              <w:lang w:eastAsia="de-DE"/>
            </w:rPr>
          </w:pPr>
          <w:hyperlink w:anchor="_Toc43459684" w:history="1">
            <w:r w:rsidR="008E2380" w:rsidRPr="00EF6B51">
              <w:rPr>
                <w:rStyle w:val="Hyperlink"/>
                <w:rFonts w:ascii="Century Gothic" w:hAnsi="Century Gothic"/>
                <w:noProof/>
              </w:rPr>
              <w:t>5.2</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Motorik</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_Toc43459684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5</w:t>
            </w:r>
            <w:r w:rsidR="008869DD" w:rsidRPr="00EF6B51">
              <w:rPr>
                <w:rFonts w:ascii="Century Gothic" w:hAnsi="Century Gothic"/>
                <w:noProof/>
                <w:webHidden/>
              </w:rPr>
              <w:fldChar w:fldCharType="end"/>
            </w:r>
          </w:hyperlink>
        </w:p>
        <w:p w:rsidR="008E2380" w:rsidRPr="00EF6B51" w:rsidRDefault="00FC5EBD">
          <w:pPr>
            <w:pStyle w:val="Verzeichnis2"/>
            <w:tabs>
              <w:tab w:val="left" w:pos="880"/>
              <w:tab w:val="right" w:leader="dot" w:pos="9629"/>
            </w:tabs>
            <w:rPr>
              <w:rFonts w:ascii="Century Gothic" w:eastAsiaTheme="minorEastAsia" w:hAnsi="Century Gothic"/>
              <w:noProof/>
              <w:lang w:eastAsia="de-DE"/>
            </w:rPr>
          </w:pPr>
          <w:hyperlink w:anchor="_Toc43459685" w:history="1">
            <w:r w:rsidR="008E2380" w:rsidRPr="00EF6B51">
              <w:rPr>
                <w:rStyle w:val="Hyperlink"/>
                <w:rFonts w:ascii="Century Gothic" w:hAnsi="Century Gothic"/>
                <w:noProof/>
              </w:rPr>
              <w:t>5.3</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Werte</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_Toc43459685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5</w:t>
            </w:r>
            <w:r w:rsidR="008869DD" w:rsidRPr="00EF6B51">
              <w:rPr>
                <w:rFonts w:ascii="Century Gothic" w:hAnsi="Century Gothic"/>
                <w:noProof/>
                <w:webHidden/>
              </w:rPr>
              <w:fldChar w:fldCharType="end"/>
            </w:r>
          </w:hyperlink>
        </w:p>
        <w:p w:rsidR="008E2380" w:rsidRPr="00EF6B51" w:rsidRDefault="00FC5EBD">
          <w:pPr>
            <w:pStyle w:val="Verzeichnis2"/>
            <w:tabs>
              <w:tab w:val="left" w:pos="880"/>
              <w:tab w:val="right" w:leader="dot" w:pos="9629"/>
            </w:tabs>
            <w:rPr>
              <w:rFonts w:ascii="Century Gothic" w:eastAsiaTheme="minorEastAsia" w:hAnsi="Century Gothic"/>
              <w:noProof/>
              <w:lang w:eastAsia="de-DE"/>
            </w:rPr>
          </w:pPr>
          <w:hyperlink w:anchor="_Toc43459686" w:history="1">
            <w:r w:rsidR="008E2380" w:rsidRPr="00EF6B51">
              <w:rPr>
                <w:rStyle w:val="Hyperlink"/>
                <w:rFonts w:ascii="Century Gothic" w:hAnsi="Century Gothic"/>
                <w:noProof/>
              </w:rPr>
              <w:t>5.4</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Der Waldplatz</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_Toc43459686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6</w:t>
            </w:r>
            <w:r w:rsidR="008869DD" w:rsidRPr="00EF6B51">
              <w:rPr>
                <w:rFonts w:ascii="Century Gothic" w:hAnsi="Century Gothic"/>
                <w:noProof/>
                <w:webHidden/>
              </w:rPr>
              <w:fldChar w:fldCharType="end"/>
            </w:r>
          </w:hyperlink>
        </w:p>
        <w:p w:rsidR="008E2380" w:rsidRPr="00EF6B51" w:rsidRDefault="00FC5EBD">
          <w:pPr>
            <w:pStyle w:val="Verzeichnis3"/>
            <w:tabs>
              <w:tab w:val="left" w:pos="1320"/>
              <w:tab w:val="right" w:leader="dot" w:pos="9629"/>
            </w:tabs>
            <w:rPr>
              <w:rFonts w:ascii="Century Gothic" w:eastAsiaTheme="minorEastAsia" w:hAnsi="Century Gothic"/>
              <w:noProof/>
              <w:lang w:eastAsia="de-DE"/>
            </w:rPr>
          </w:pPr>
          <w:hyperlink w:anchor="_Toc43459687" w:history="1">
            <w:r w:rsidR="008E2380" w:rsidRPr="00EF6B51">
              <w:rPr>
                <w:rStyle w:val="Hyperlink"/>
                <w:rFonts w:ascii="Century Gothic" w:hAnsi="Century Gothic"/>
                <w:noProof/>
              </w:rPr>
              <w:t>5.4.1</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Die Regeln im Wald</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_Toc43459687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6</w:t>
            </w:r>
            <w:r w:rsidR="008869DD" w:rsidRPr="00EF6B51">
              <w:rPr>
                <w:rFonts w:ascii="Century Gothic" w:hAnsi="Century Gothic"/>
                <w:noProof/>
                <w:webHidden/>
              </w:rPr>
              <w:fldChar w:fldCharType="end"/>
            </w:r>
          </w:hyperlink>
        </w:p>
        <w:p w:rsidR="008E2380" w:rsidRPr="00EF6B51" w:rsidRDefault="00FC5EBD">
          <w:pPr>
            <w:pStyle w:val="Verzeichnis1"/>
            <w:tabs>
              <w:tab w:val="left" w:pos="440"/>
              <w:tab w:val="right" w:leader="dot" w:pos="9629"/>
            </w:tabs>
            <w:rPr>
              <w:rFonts w:ascii="Century Gothic" w:eastAsiaTheme="minorEastAsia" w:hAnsi="Century Gothic"/>
              <w:noProof/>
              <w:lang w:eastAsia="de-DE"/>
            </w:rPr>
          </w:pPr>
          <w:hyperlink w:anchor="_Toc43459688" w:history="1">
            <w:r w:rsidR="008E2380" w:rsidRPr="00EF6B51">
              <w:rPr>
                <w:rStyle w:val="Hyperlink"/>
                <w:rFonts w:ascii="Century Gothic" w:hAnsi="Century Gothic"/>
                <w:noProof/>
              </w:rPr>
              <w:t>6.</w:t>
            </w:r>
            <w:r w:rsidR="008E2380" w:rsidRPr="00EF6B51">
              <w:rPr>
                <w:rFonts w:ascii="Century Gothic" w:eastAsiaTheme="minorEastAsia" w:hAnsi="Century Gothic"/>
                <w:noProof/>
                <w:lang w:eastAsia="de-DE"/>
              </w:rPr>
              <w:tab/>
            </w:r>
            <w:r w:rsidR="008E2380" w:rsidRPr="00EF6B51">
              <w:rPr>
                <w:rStyle w:val="Hyperlink"/>
                <w:rFonts w:ascii="Century Gothic" w:hAnsi="Century Gothic"/>
                <w:noProof/>
              </w:rPr>
              <w:t>Unser Tagesablauf am Nachmittag</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_Toc43459688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7</w:t>
            </w:r>
            <w:r w:rsidR="008869DD" w:rsidRPr="00EF6B51">
              <w:rPr>
                <w:rFonts w:ascii="Century Gothic" w:hAnsi="Century Gothic"/>
                <w:noProof/>
                <w:webHidden/>
              </w:rPr>
              <w:fldChar w:fldCharType="end"/>
            </w:r>
          </w:hyperlink>
        </w:p>
        <w:p w:rsidR="008E2380" w:rsidRPr="00EF6B51" w:rsidRDefault="00FC5EBD">
          <w:pPr>
            <w:pStyle w:val="Verzeichnis1"/>
            <w:tabs>
              <w:tab w:val="right" w:leader="dot" w:pos="9629"/>
            </w:tabs>
            <w:rPr>
              <w:rFonts w:ascii="Century Gothic" w:eastAsiaTheme="minorEastAsia" w:hAnsi="Century Gothic"/>
              <w:noProof/>
              <w:lang w:eastAsia="de-DE"/>
            </w:rPr>
          </w:pPr>
          <w:hyperlink w:anchor="_Toc43459689" w:history="1">
            <w:r w:rsidR="008E2380" w:rsidRPr="00EF6B51">
              <w:rPr>
                <w:rStyle w:val="Hyperlink"/>
                <w:rFonts w:ascii="Century Gothic" w:hAnsi="Century Gothic"/>
                <w:noProof/>
              </w:rPr>
              <w:t>Literaturverzeichnis</w:t>
            </w:r>
            <w:r w:rsidR="008E2380" w:rsidRPr="00EF6B51">
              <w:rPr>
                <w:rFonts w:ascii="Century Gothic" w:hAnsi="Century Gothic"/>
                <w:noProof/>
                <w:webHidden/>
              </w:rPr>
              <w:tab/>
            </w:r>
            <w:r w:rsidR="008869DD" w:rsidRPr="00EF6B51">
              <w:rPr>
                <w:rFonts w:ascii="Century Gothic" w:hAnsi="Century Gothic"/>
                <w:noProof/>
                <w:webHidden/>
              </w:rPr>
              <w:fldChar w:fldCharType="begin"/>
            </w:r>
            <w:r w:rsidR="008E2380" w:rsidRPr="00EF6B51">
              <w:rPr>
                <w:rFonts w:ascii="Century Gothic" w:hAnsi="Century Gothic"/>
                <w:noProof/>
                <w:webHidden/>
              </w:rPr>
              <w:instrText xml:space="preserve"> PAGEREF _Toc43459689 \h </w:instrText>
            </w:r>
            <w:r w:rsidR="008869DD" w:rsidRPr="00EF6B51">
              <w:rPr>
                <w:rFonts w:ascii="Century Gothic" w:hAnsi="Century Gothic"/>
                <w:noProof/>
                <w:webHidden/>
              </w:rPr>
            </w:r>
            <w:r w:rsidR="008869DD" w:rsidRPr="00EF6B51">
              <w:rPr>
                <w:rFonts w:ascii="Century Gothic" w:hAnsi="Century Gothic"/>
                <w:noProof/>
                <w:webHidden/>
              </w:rPr>
              <w:fldChar w:fldCharType="separate"/>
            </w:r>
            <w:r w:rsidR="008E2380" w:rsidRPr="00EF6B51">
              <w:rPr>
                <w:rFonts w:ascii="Century Gothic" w:hAnsi="Century Gothic"/>
                <w:noProof/>
                <w:webHidden/>
              </w:rPr>
              <w:t>8</w:t>
            </w:r>
            <w:r w:rsidR="008869DD" w:rsidRPr="00EF6B51">
              <w:rPr>
                <w:rFonts w:ascii="Century Gothic" w:hAnsi="Century Gothic"/>
                <w:noProof/>
                <w:webHidden/>
              </w:rPr>
              <w:fldChar w:fldCharType="end"/>
            </w:r>
          </w:hyperlink>
        </w:p>
        <w:p w:rsidR="00947B71" w:rsidRPr="008E2380" w:rsidRDefault="008869DD">
          <w:pPr>
            <w:rPr>
              <w:sz w:val="24"/>
              <w:szCs w:val="24"/>
            </w:rPr>
          </w:pPr>
          <w:r w:rsidRPr="00EF6B51">
            <w:rPr>
              <w:rFonts w:ascii="Century Gothic" w:hAnsi="Century Gothic"/>
              <w:b/>
              <w:bCs/>
              <w:sz w:val="24"/>
              <w:szCs w:val="24"/>
            </w:rPr>
            <w:fldChar w:fldCharType="end"/>
          </w:r>
        </w:p>
      </w:sdtContent>
    </w:sdt>
    <w:p w:rsidR="00947B71" w:rsidRPr="008E2380" w:rsidRDefault="00947B71" w:rsidP="00947B71">
      <w:pPr>
        <w:rPr>
          <w:rFonts w:ascii="Century Gothic" w:hAnsi="Century Gothic"/>
          <w:b/>
          <w:sz w:val="24"/>
          <w:szCs w:val="24"/>
          <w:u w:val="single"/>
        </w:rPr>
      </w:pPr>
    </w:p>
    <w:p w:rsidR="00D17948" w:rsidRDefault="00D17948" w:rsidP="002556F5">
      <w:pPr>
        <w:jc w:val="center"/>
        <w:rPr>
          <w:rFonts w:ascii="Century Gothic" w:hAnsi="Century Gothic"/>
          <w:b/>
          <w:sz w:val="28"/>
          <w:szCs w:val="28"/>
          <w:u w:val="single"/>
        </w:rPr>
      </w:pPr>
    </w:p>
    <w:p w:rsidR="00D17948" w:rsidRDefault="00D17948" w:rsidP="002556F5">
      <w:pPr>
        <w:jc w:val="center"/>
        <w:rPr>
          <w:rFonts w:ascii="Century Gothic" w:hAnsi="Century Gothic"/>
          <w:b/>
          <w:sz w:val="28"/>
          <w:szCs w:val="28"/>
          <w:u w:val="single"/>
        </w:rPr>
      </w:pPr>
    </w:p>
    <w:p w:rsidR="00D17948" w:rsidRDefault="00D17948" w:rsidP="002556F5">
      <w:pPr>
        <w:jc w:val="center"/>
        <w:rPr>
          <w:rFonts w:ascii="Century Gothic" w:hAnsi="Century Gothic"/>
          <w:b/>
          <w:sz w:val="28"/>
          <w:szCs w:val="28"/>
          <w:u w:val="single"/>
        </w:rPr>
      </w:pPr>
    </w:p>
    <w:p w:rsidR="00D17948" w:rsidRDefault="00D17948" w:rsidP="002556F5">
      <w:pPr>
        <w:jc w:val="center"/>
        <w:rPr>
          <w:rFonts w:ascii="Century Gothic" w:hAnsi="Century Gothic"/>
          <w:b/>
          <w:sz w:val="28"/>
          <w:szCs w:val="28"/>
          <w:u w:val="single"/>
        </w:rPr>
      </w:pPr>
    </w:p>
    <w:p w:rsidR="00784E48" w:rsidRDefault="00784E48" w:rsidP="002556F5">
      <w:pPr>
        <w:jc w:val="center"/>
        <w:rPr>
          <w:rFonts w:ascii="Century Gothic" w:hAnsi="Century Gothic"/>
          <w:b/>
          <w:sz w:val="28"/>
          <w:szCs w:val="28"/>
          <w:u w:val="single"/>
        </w:rPr>
      </w:pPr>
    </w:p>
    <w:p w:rsidR="00D17948" w:rsidRDefault="00D17948" w:rsidP="00784E48">
      <w:pPr>
        <w:rPr>
          <w:rFonts w:ascii="Century Gothic" w:hAnsi="Century Gothic"/>
          <w:b/>
          <w:sz w:val="28"/>
          <w:szCs w:val="28"/>
          <w:u w:val="single"/>
        </w:rPr>
      </w:pPr>
    </w:p>
    <w:p w:rsidR="00DA0010" w:rsidRDefault="00DA0010" w:rsidP="00784E48">
      <w:pPr>
        <w:rPr>
          <w:rFonts w:ascii="Century Gothic" w:hAnsi="Century Gothic"/>
          <w:b/>
          <w:sz w:val="28"/>
          <w:szCs w:val="28"/>
          <w:u w:val="single"/>
        </w:rPr>
      </w:pPr>
    </w:p>
    <w:p w:rsidR="00DA0010" w:rsidRPr="002556F5" w:rsidRDefault="00DA0010" w:rsidP="00784E48">
      <w:pPr>
        <w:rPr>
          <w:rFonts w:ascii="Century Gothic" w:hAnsi="Century Gothic"/>
          <w:b/>
          <w:sz w:val="28"/>
          <w:szCs w:val="28"/>
          <w:u w:val="single"/>
        </w:rPr>
      </w:pPr>
    </w:p>
    <w:p w:rsidR="002564CD" w:rsidRPr="002556F5" w:rsidRDefault="00F763FE" w:rsidP="0003367F">
      <w:pPr>
        <w:shd w:val="clear" w:color="auto" w:fill="D6E3BC" w:themeFill="accent3" w:themeFillTint="66"/>
        <w:jc w:val="center"/>
        <w:rPr>
          <w:rFonts w:ascii="Century Gothic" w:hAnsi="Century Gothic"/>
          <w:b/>
          <w:color w:val="007A37"/>
          <w:sz w:val="28"/>
          <w:szCs w:val="28"/>
          <w:u w:val="single"/>
        </w:rPr>
      </w:pPr>
      <w:r>
        <w:rPr>
          <w:rFonts w:ascii="Century Gothic" w:hAnsi="Century Gothic"/>
          <w:b/>
          <w:color w:val="007A37"/>
          <w:sz w:val="28"/>
          <w:szCs w:val="28"/>
          <w:u w:val="single"/>
        </w:rPr>
        <w:lastRenderedPageBreak/>
        <w:t>Pädagogisches Konzept der</w:t>
      </w:r>
      <w:r w:rsidR="000A5D5E">
        <w:rPr>
          <w:rFonts w:ascii="Century Gothic" w:hAnsi="Century Gothic"/>
          <w:b/>
          <w:color w:val="007A37"/>
          <w:sz w:val="28"/>
          <w:szCs w:val="28"/>
          <w:u w:val="single"/>
        </w:rPr>
        <w:t xml:space="preserve"> Nachmittagsgruppe </w:t>
      </w:r>
      <w:r w:rsidR="0003367F">
        <w:rPr>
          <w:rFonts w:ascii="Century Gothic" w:hAnsi="Century Gothic"/>
          <w:b/>
          <w:color w:val="007A37"/>
          <w:sz w:val="28"/>
          <w:szCs w:val="28"/>
          <w:u w:val="single"/>
        </w:rPr>
        <w:br/>
      </w:r>
      <w:r w:rsidR="000A5D5E">
        <w:rPr>
          <w:rFonts w:ascii="Century Gothic" w:hAnsi="Century Gothic"/>
          <w:b/>
          <w:color w:val="007A37"/>
          <w:sz w:val="28"/>
          <w:szCs w:val="28"/>
          <w:u w:val="single"/>
        </w:rPr>
        <w:t>mit dem</w:t>
      </w:r>
      <w:r>
        <w:rPr>
          <w:rFonts w:ascii="Century Gothic" w:hAnsi="Century Gothic"/>
          <w:b/>
          <w:color w:val="007A37"/>
          <w:sz w:val="28"/>
          <w:szCs w:val="28"/>
          <w:u w:val="single"/>
        </w:rPr>
        <w:t xml:space="preserve"> Schwerpunkt Natur/Wald</w:t>
      </w:r>
    </w:p>
    <w:p w:rsidR="00B10E42" w:rsidRPr="00B10E42" w:rsidRDefault="00B10E42" w:rsidP="000A5D5E">
      <w:pPr>
        <w:spacing w:after="0"/>
        <w:rPr>
          <w:rFonts w:ascii="Century Gothic" w:hAnsi="Century Gothic"/>
        </w:rPr>
      </w:pPr>
    </w:p>
    <w:p w:rsidR="00B10E42" w:rsidRDefault="00D628B6" w:rsidP="00780EA5">
      <w:pPr>
        <w:pStyle w:val="berschrift1"/>
        <w:numPr>
          <w:ilvl w:val="0"/>
          <w:numId w:val="10"/>
        </w:numPr>
      </w:pPr>
      <w:bookmarkStart w:id="0" w:name="_Toc43459678"/>
      <w:r>
        <w:t>Die Entstehung der Waldgruppe</w:t>
      </w:r>
      <w:bookmarkEnd w:id="0"/>
    </w:p>
    <w:p w:rsidR="00784E48" w:rsidRPr="00784E48" w:rsidRDefault="00784E48" w:rsidP="00784E48"/>
    <w:p w:rsidR="006A71A4" w:rsidRPr="00B10E42" w:rsidRDefault="002556F5" w:rsidP="001E474F">
      <w:pPr>
        <w:jc w:val="both"/>
        <w:rPr>
          <w:rFonts w:ascii="Century Gothic" w:hAnsi="Century Gothic"/>
        </w:rPr>
      </w:pPr>
      <w:r>
        <w:rPr>
          <w:rFonts w:ascii="Century Gothic" w:hAnsi="Century Gothic"/>
        </w:rPr>
        <w:t xml:space="preserve">Seit </w:t>
      </w:r>
      <w:r w:rsidR="00B10E42">
        <w:rPr>
          <w:rFonts w:ascii="Century Gothic" w:hAnsi="Century Gothic"/>
        </w:rPr>
        <w:t xml:space="preserve">September 2019 </w:t>
      </w:r>
      <w:r>
        <w:rPr>
          <w:rFonts w:ascii="Century Gothic" w:hAnsi="Century Gothic"/>
        </w:rPr>
        <w:t>habe</w:t>
      </w:r>
      <w:r w:rsidR="00D82BE5">
        <w:rPr>
          <w:rFonts w:ascii="Century Gothic" w:hAnsi="Century Gothic"/>
        </w:rPr>
        <w:t xml:space="preserve">n Sandra und </w:t>
      </w:r>
      <w:r w:rsidR="00F763FE">
        <w:rPr>
          <w:rFonts w:ascii="Century Gothic" w:hAnsi="Century Gothic"/>
        </w:rPr>
        <w:t>Claudia</w:t>
      </w:r>
      <w:r w:rsidR="001C0CEE">
        <w:rPr>
          <w:rFonts w:ascii="Century Gothic" w:hAnsi="Century Gothic"/>
        </w:rPr>
        <w:t xml:space="preserve"> </w:t>
      </w:r>
      <w:r>
        <w:rPr>
          <w:rFonts w:ascii="Century Gothic" w:hAnsi="Century Gothic"/>
        </w:rPr>
        <w:t xml:space="preserve">die Kinder in </w:t>
      </w:r>
      <w:r w:rsidR="00D82BE5">
        <w:rPr>
          <w:rFonts w:ascii="Century Gothic" w:hAnsi="Century Gothic"/>
        </w:rPr>
        <w:t>der</w:t>
      </w:r>
      <w:r>
        <w:rPr>
          <w:rFonts w:ascii="Century Gothic" w:hAnsi="Century Gothic"/>
        </w:rPr>
        <w:t xml:space="preserve"> Nachmittagsgruppe </w:t>
      </w:r>
      <w:r w:rsidR="00B10E42">
        <w:rPr>
          <w:rFonts w:ascii="Century Gothic" w:hAnsi="Century Gothic"/>
        </w:rPr>
        <w:t xml:space="preserve">genau beobachtet und begleitet. </w:t>
      </w:r>
      <w:r w:rsidR="00D82BE5">
        <w:rPr>
          <w:rFonts w:ascii="Century Gothic" w:hAnsi="Century Gothic"/>
        </w:rPr>
        <w:t xml:space="preserve">Dabei ist </w:t>
      </w:r>
      <w:r w:rsidR="00F763FE">
        <w:rPr>
          <w:rFonts w:ascii="Century Gothic" w:hAnsi="Century Gothic"/>
        </w:rPr>
        <w:t>ihnen</w:t>
      </w:r>
      <w:r w:rsidR="00D82BE5">
        <w:rPr>
          <w:rFonts w:ascii="Century Gothic" w:hAnsi="Century Gothic"/>
        </w:rPr>
        <w:t xml:space="preserve"> aufgefallen</w:t>
      </w:r>
      <w:r w:rsidR="006A71A4">
        <w:rPr>
          <w:rFonts w:ascii="Century Gothic" w:hAnsi="Century Gothic"/>
        </w:rPr>
        <w:t xml:space="preserve">, dass </w:t>
      </w:r>
      <w:r w:rsidR="008A7470">
        <w:rPr>
          <w:rFonts w:ascii="Century Gothic" w:hAnsi="Century Gothic"/>
        </w:rPr>
        <w:t>die Kinder</w:t>
      </w:r>
      <w:r w:rsidR="001C0CEE">
        <w:rPr>
          <w:rFonts w:ascii="Century Gothic" w:hAnsi="Century Gothic"/>
        </w:rPr>
        <w:t xml:space="preserve"> </w:t>
      </w:r>
      <w:r w:rsidR="008411CE">
        <w:rPr>
          <w:rFonts w:ascii="Century Gothic" w:hAnsi="Century Gothic"/>
        </w:rPr>
        <w:t xml:space="preserve">vermehrt </w:t>
      </w:r>
      <w:r w:rsidR="006A71A4">
        <w:rPr>
          <w:rFonts w:ascii="Century Gothic" w:hAnsi="Century Gothic"/>
        </w:rPr>
        <w:t>das Bedürfnis hatten, in die freie Natur an die Luft zu gehen</w:t>
      </w:r>
      <w:r w:rsidR="00D82BE5">
        <w:rPr>
          <w:rFonts w:ascii="Century Gothic" w:hAnsi="Century Gothic"/>
        </w:rPr>
        <w:t xml:space="preserve"> und sich zu bewegen</w:t>
      </w:r>
      <w:r w:rsidR="006A71A4">
        <w:rPr>
          <w:rFonts w:ascii="Century Gothic" w:hAnsi="Century Gothic"/>
        </w:rPr>
        <w:t xml:space="preserve">. </w:t>
      </w:r>
      <w:r w:rsidR="008A7470">
        <w:rPr>
          <w:rFonts w:ascii="Century Gothic" w:hAnsi="Century Gothic"/>
        </w:rPr>
        <w:t>Viele</w:t>
      </w:r>
      <w:r w:rsidR="006A71A4">
        <w:rPr>
          <w:rFonts w:ascii="Century Gothic" w:hAnsi="Century Gothic"/>
        </w:rPr>
        <w:t xml:space="preserve"> Kinder sind schon seit den frühen Morgenstunden in der Betreuungseinrichtung und </w:t>
      </w:r>
      <w:r w:rsidR="001C0CEE">
        <w:rPr>
          <w:rFonts w:ascii="Century Gothic" w:hAnsi="Century Gothic"/>
        </w:rPr>
        <w:t>v</w:t>
      </w:r>
      <w:r w:rsidR="008A7470">
        <w:rPr>
          <w:rFonts w:ascii="Century Gothic" w:hAnsi="Century Gothic"/>
        </w:rPr>
        <w:t>erbringen</w:t>
      </w:r>
      <w:r w:rsidR="006A71A4">
        <w:rPr>
          <w:rFonts w:ascii="Century Gothic" w:hAnsi="Century Gothic"/>
        </w:rPr>
        <w:t xml:space="preserve"> die meiste Zeit </w:t>
      </w:r>
      <w:r w:rsidR="003A7EE1">
        <w:rPr>
          <w:rFonts w:ascii="Century Gothic" w:hAnsi="Century Gothic"/>
        </w:rPr>
        <w:t>i</w:t>
      </w:r>
      <w:r w:rsidR="006A71A4">
        <w:rPr>
          <w:rFonts w:ascii="Century Gothic" w:hAnsi="Century Gothic"/>
        </w:rPr>
        <w:t xml:space="preserve">n den Räumlichkeiten. Sie brauchen </w:t>
      </w:r>
      <w:r w:rsidR="008A7470">
        <w:rPr>
          <w:rFonts w:ascii="Century Gothic" w:hAnsi="Century Gothic"/>
        </w:rPr>
        <w:t>den</w:t>
      </w:r>
      <w:r w:rsidR="006A71A4">
        <w:rPr>
          <w:rFonts w:ascii="Century Gothic" w:hAnsi="Century Gothic"/>
        </w:rPr>
        <w:t xml:space="preserve"> Ausgleich, Luft, Freiraum und die Möglichkeit sich </w:t>
      </w:r>
      <w:r w:rsidR="008411CE">
        <w:rPr>
          <w:rFonts w:ascii="Century Gothic" w:hAnsi="Century Gothic"/>
        </w:rPr>
        <w:t xml:space="preserve">beim Laufen, Springen, Hüpfen, über Wurzeln kraxeln, </w:t>
      </w:r>
      <w:r w:rsidR="00D82BE5">
        <w:rPr>
          <w:rFonts w:ascii="Century Gothic" w:hAnsi="Century Gothic"/>
        </w:rPr>
        <w:t xml:space="preserve">sich </w:t>
      </w:r>
      <w:r w:rsidR="008411CE">
        <w:rPr>
          <w:rFonts w:ascii="Century Gothic" w:hAnsi="Century Gothic"/>
        </w:rPr>
        <w:t>mal so richtig austoben zu können.</w:t>
      </w:r>
    </w:p>
    <w:p w:rsidR="006A71A4" w:rsidRDefault="00B45E14" w:rsidP="001E474F">
      <w:pPr>
        <w:jc w:val="both"/>
        <w:rPr>
          <w:rFonts w:ascii="Century Gothic" w:hAnsi="Century Gothic"/>
        </w:rPr>
      </w:pPr>
      <w:r>
        <w:rPr>
          <w:rFonts w:ascii="Century Gothic" w:hAnsi="Century Gothic"/>
        </w:rPr>
        <w:t>Ein Mädchen</w:t>
      </w:r>
      <w:r w:rsidR="006A71A4">
        <w:rPr>
          <w:rFonts w:ascii="Century Gothic" w:hAnsi="Century Gothic"/>
        </w:rPr>
        <w:t xml:space="preserve"> hat sogar einmal </w:t>
      </w:r>
      <w:r w:rsidR="00D17948">
        <w:rPr>
          <w:rFonts w:ascii="Century Gothic" w:hAnsi="Century Gothic"/>
        </w:rPr>
        <w:t>ihr Bedürfnis nach frischer Luft direkt ausgesprochen</w:t>
      </w:r>
      <w:r w:rsidR="006A71A4">
        <w:rPr>
          <w:rFonts w:ascii="Century Gothic" w:hAnsi="Century Gothic"/>
        </w:rPr>
        <w:t>: „Ich muss ins Freie!“ – Also</w:t>
      </w:r>
      <w:r w:rsidR="00D17948">
        <w:rPr>
          <w:rFonts w:ascii="Century Gothic" w:hAnsi="Century Gothic"/>
        </w:rPr>
        <w:t xml:space="preserve"> wurden die</w:t>
      </w:r>
      <w:r w:rsidR="008411CE">
        <w:rPr>
          <w:rFonts w:ascii="Century Gothic" w:hAnsi="Century Gothic"/>
        </w:rPr>
        <w:t xml:space="preserve"> Rucksäcke </w:t>
      </w:r>
      <w:r w:rsidR="006A71A4">
        <w:rPr>
          <w:rFonts w:ascii="Century Gothic" w:hAnsi="Century Gothic"/>
        </w:rPr>
        <w:t>zusammengepackt</w:t>
      </w:r>
      <w:r w:rsidR="00D17948">
        <w:rPr>
          <w:rFonts w:ascii="Century Gothic" w:hAnsi="Century Gothic"/>
        </w:rPr>
        <w:t xml:space="preserve"> und</w:t>
      </w:r>
      <w:r w:rsidR="001C0CEE">
        <w:rPr>
          <w:rFonts w:ascii="Century Gothic" w:hAnsi="Century Gothic"/>
        </w:rPr>
        <w:t xml:space="preserve"> </w:t>
      </w:r>
      <w:r w:rsidR="00D17948">
        <w:rPr>
          <w:rFonts w:ascii="Century Gothic" w:hAnsi="Century Gothic"/>
        </w:rPr>
        <w:t xml:space="preserve">nach </w:t>
      </w:r>
      <w:r w:rsidR="006A71A4">
        <w:rPr>
          <w:rFonts w:ascii="Century Gothic" w:hAnsi="Century Gothic"/>
        </w:rPr>
        <w:t xml:space="preserve">draußen gegangen. </w:t>
      </w:r>
    </w:p>
    <w:p w:rsidR="00D82BE5" w:rsidRPr="008E2380" w:rsidRDefault="00D17948" w:rsidP="001E474F">
      <w:pPr>
        <w:jc w:val="both"/>
        <w:rPr>
          <w:rFonts w:ascii="Century Gothic" w:hAnsi="Century Gothic"/>
        </w:rPr>
      </w:pPr>
      <w:r>
        <w:rPr>
          <w:rFonts w:ascii="Century Gothic" w:hAnsi="Century Gothic"/>
        </w:rPr>
        <w:t>I</w:t>
      </w:r>
      <w:r w:rsidR="00D82BE5">
        <w:rPr>
          <w:rFonts w:ascii="Century Gothic" w:hAnsi="Century Gothic"/>
        </w:rPr>
        <w:t>m</w:t>
      </w:r>
      <w:r w:rsidR="00B10E42">
        <w:rPr>
          <w:rFonts w:ascii="Century Gothic" w:hAnsi="Century Gothic"/>
        </w:rPr>
        <w:t xml:space="preserve"> Herbst</w:t>
      </w:r>
      <w:r w:rsidR="001C0CEE">
        <w:rPr>
          <w:rFonts w:ascii="Century Gothic" w:hAnsi="Century Gothic"/>
        </w:rPr>
        <w:t xml:space="preserve"> </w:t>
      </w:r>
      <w:r w:rsidR="00D82BE5">
        <w:rPr>
          <w:rFonts w:ascii="Century Gothic" w:hAnsi="Century Gothic"/>
        </w:rPr>
        <w:t>2019</w:t>
      </w:r>
      <w:r>
        <w:rPr>
          <w:rFonts w:ascii="Century Gothic" w:hAnsi="Century Gothic"/>
        </w:rPr>
        <w:t xml:space="preserve"> war die Nachmittagsgruppe schon</w:t>
      </w:r>
      <w:r w:rsidR="00B10E42">
        <w:rPr>
          <w:rFonts w:ascii="Century Gothic" w:hAnsi="Century Gothic"/>
        </w:rPr>
        <w:t xml:space="preserve"> ganz viel im Wald. Dafür </w:t>
      </w:r>
      <w:r>
        <w:rPr>
          <w:rFonts w:ascii="Century Gothic" w:hAnsi="Century Gothic"/>
        </w:rPr>
        <w:t>wurde</w:t>
      </w:r>
      <w:r w:rsidR="002F1C55">
        <w:rPr>
          <w:rFonts w:ascii="Century Gothic" w:hAnsi="Century Gothic"/>
        </w:rPr>
        <w:t>n</w:t>
      </w:r>
      <w:r>
        <w:rPr>
          <w:rFonts w:ascii="Century Gothic" w:hAnsi="Century Gothic"/>
        </w:rPr>
        <w:t xml:space="preserve"> diverse Gegenstände eingepackt - </w:t>
      </w:r>
      <w:r w:rsidR="00B10E42">
        <w:rPr>
          <w:rFonts w:ascii="Century Gothic" w:hAnsi="Century Gothic"/>
        </w:rPr>
        <w:t xml:space="preserve">ein Rucksack mit einer Picknickdecke, </w:t>
      </w:r>
      <w:r w:rsidR="008411CE">
        <w:rPr>
          <w:rFonts w:ascii="Century Gothic" w:hAnsi="Century Gothic"/>
        </w:rPr>
        <w:t xml:space="preserve">eine </w:t>
      </w:r>
      <w:r w:rsidR="00B10E42">
        <w:rPr>
          <w:rFonts w:ascii="Century Gothic" w:hAnsi="Century Gothic"/>
        </w:rPr>
        <w:t>große Wasserflasche, Becher, Erste</w:t>
      </w:r>
      <w:r w:rsidR="00D82BE5">
        <w:rPr>
          <w:rFonts w:ascii="Century Gothic" w:hAnsi="Century Gothic"/>
        </w:rPr>
        <w:t>-</w:t>
      </w:r>
      <w:r w:rsidR="00B10E42">
        <w:rPr>
          <w:rFonts w:ascii="Century Gothic" w:hAnsi="Century Gothic"/>
        </w:rPr>
        <w:t>Hilfe</w:t>
      </w:r>
      <w:r w:rsidR="00D82BE5">
        <w:rPr>
          <w:rFonts w:ascii="Century Gothic" w:hAnsi="Century Gothic"/>
        </w:rPr>
        <w:t>-</w:t>
      </w:r>
      <w:r w:rsidR="00B10E42">
        <w:rPr>
          <w:rFonts w:ascii="Century Gothic" w:hAnsi="Century Gothic"/>
        </w:rPr>
        <w:t>Set</w:t>
      </w:r>
      <w:r w:rsidR="00D82BE5">
        <w:rPr>
          <w:rFonts w:ascii="Century Gothic" w:hAnsi="Century Gothic"/>
        </w:rPr>
        <w:t xml:space="preserve">, Ersatzkleidung, Windeln, Feuchttücher, Einweghandschuhe und etwas Obst zum Jausnen. </w:t>
      </w:r>
      <w:r>
        <w:rPr>
          <w:rFonts w:ascii="Century Gothic" w:hAnsi="Century Gothic"/>
        </w:rPr>
        <w:t>Das</w:t>
      </w:r>
      <w:r w:rsidR="001E474F">
        <w:rPr>
          <w:rFonts w:ascii="Century Gothic" w:hAnsi="Century Gothic"/>
        </w:rPr>
        <w:t xml:space="preserve"> Krippenhandy </w:t>
      </w:r>
      <w:r>
        <w:rPr>
          <w:rFonts w:ascii="Century Gothic" w:hAnsi="Century Gothic"/>
        </w:rPr>
        <w:t>war</w:t>
      </w:r>
      <w:r w:rsidR="001E474F">
        <w:rPr>
          <w:rFonts w:ascii="Century Gothic" w:hAnsi="Century Gothic"/>
        </w:rPr>
        <w:t xml:space="preserve"> ebenfalls immer mit </w:t>
      </w:r>
      <w:r w:rsidR="001E474F" w:rsidRPr="008E2380">
        <w:rPr>
          <w:rFonts w:ascii="Century Gothic" w:hAnsi="Century Gothic"/>
        </w:rPr>
        <w:t>dabei</w:t>
      </w:r>
      <w:r w:rsidRPr="008E2380">
        <w:rPr>
          <w:rFonts w:ascii="Century Gothic" w:hAnsi="Century Gothic"/>
        </w:rPr>
        <w:t xml:space="preserve">, </w:t>
      </w:r>
      <w:r w:rsidR="002F1C55" w:rsidRPr="008E2380">
        <w:rPr>
          <w:rFonts w:ascii="Century Gothic" w:hAnsi="Century Gothic"/>
        </w:rPr>
        <w:t>um jederzeit erreichbar zu sein</w:t>
      </w:r>
      <w:r w:rsidR="001E474F" w:rsidRPr="008E2380">
        <w:rPr>
          <w:rFonts w:ascii="Century Gothic" w:hAnsi="Century Gothic"/>
        </w:rPr>
        <w:t xml:space="preserve">. </w:t>
      </w:r>
      <w:r w:rsidR="00D82BE5" w:rsidRPr="008E2380">
        <w:rPr>
          <w:rFonts w:ascii="Century Gothic" w:hAnsi="Century Gothic"/>
        </w:rPr>
        <w:t xml:space="preserve">Die Kinder haben ihre eigenen Rucksäcke mit der Jause selber getragen und ebenfalls in den Wald mitgenommen. </w:t>
      </w:r>
      <w:r w:rsidR="008A7470">
        <w:rPr>
          <w:rFonts w:ascii="Century Gothic" w:hAnsi="Century Gothic"/>
        </w:rPr>
        <w:t>Natürlich</w:t>
      </w:r>
      <w:r w:rsidR="00CD5BCB">
        <w:rPr>
          <w:rFonts w:ascii="Century Gothic" w:hAnsi="Century Gothic"/>
        </w:rPr>
        <w:t xml:space="preserve"> </w:t>
      </w:r>
      <w:r w:rsidRPr="008E2380">
        <w:rPr>
          <w:rFonts w:ascii="Century Gothic" w:hAnsi="Century Gothic"/>
        </w:rPr>
        <w:t>wurde darauf geachtet, dass</w:t>
      </w:r>
      <w:r w:rsidR="00D82BE5" w:rsidRPr="008E2380">
        <w:rPr>
          <w:rFonts w:ascii="Century Gothic" w:hAnsi="Century Gothic"/>
        </w:rPr>
        <w:t xml:space="preserve"> wetterfestes Spielmaterial</w:t>
      </w:r>
      <w:r w:rsidR="00CD5BCB">
        <w:rPr>
          <w:rFonts w:ascii="Century Gothic" w:hAnsi="Century Gothic"/>
        </w:rPr>
        <w:t xml:space="preserve"> </w:t>
      </w:r>
      <w:r w:rsidR="00D82BE5" w:rsidRPr="008E2380">
        <w:rPr>
          <w:rFonts w:ascii="Century Gothic" w:hAnsi="Century Gothic"/>
        </w:rPr>
        <w:t xml:space="preserve">dabei </w:t>
      </w:r>
      <w:r w:rsidR="002F1C55" w:rsidRPr="008E2380">
        <w:rPr>
          <w:rFonts w:ascii="Century Gothic" w:hAnsi="Century Gothic"/>
        </w:rPr>
        <w:t>ist</w:t>
      </w:r>
      <w:r w:rsidRPr="008E2380">
        <w:rPr>
          <w:rFonts w:ascii="Century Gothic" w:hAnsi="Century Gothic"/>
        </w:rPr>
        <w:t>, um</w:t>
      </w:r>
      <w:r w:rsidR="00D82BE5" w:rsidRPr="008E2380">
        <w:rPr>
          <w:rFonts w:ascii="Century Gothic" w:hAnsi="Century Gothic"/>
        </w:rPr>
        <w:t xml:space="preserve"> mit den Kindern gemeinsam die Natur erforsch</w:t>
      </w:r>
      <w:r w:rsidR="002F1C55" w:rsidRPr="008E2380">
        <w:rPr>
          <w:rFonts w:ascii="Century Gothic" w:hAnsi="Century Gothic"/>
        </w:rPr>
        <w:t>en und entdecken zu können</w:t>
      </w:r>
      <w:r w:rsidR="00D82BE5" w:rsidRPr="008E2380">
        <w:rPr>
          <w:rFonts w:ascii="Century Gothic" w:hAnsi="Century Gothic"/>
        </w:rPr>
        <w:t>.</w:t>
      </w:r>
    </w:p>
    <w:p w:rsidR="001E474F" w:rsidRPr="008E2380" w:rsidRDefault="006A71A4" w:rsidP="001E474F">
      <w:pPr>
        <w:jc w:val="both"/>
        <w:rPr>
          <w:rFonts w:ascii="Century Gothic" w:hAnsi="Century Gothic"/>
        </w:rPr>
      </w:pPr>
      <w:r w:rsidRPr="008E2380">
        <w:rPr>
          <w:rFonts w:ascii="Century Gothic" w:hAnsi="Century Gothic"/>
        </w:rPr>
        <w:t>In den schon wärmer werdenden Wintert</w:t>
      </w:r>
      <w:r w:rsidR="008411CE" w:rsidRPr="008E2380">
        <w:rPr>
          <w:rFonts w:ascii="Century Gothic" w:hAnsi="Century Gothic"/>
        </w:rPr>
        <w:t xml:space="preserve">agen haben die Kinder dann </w:t>
      </w:r>
      <w:r w:rsidR="001E474F" w:rsidRPr="008E2380">
        <w:rPr>
          <w:rFonts w:ascii="Century Gothic" w:hAnsi="Century Gothic"/>
        </w:rPr>
        <w:t>auch</w:t>
      </w:r>
      <w:r w:rsidR="008411CE" w:rsidRPr="008E2380">
        <w:rPr>
          <w:rFonts w:ascii="Century Gothic" w:hAnsi="Century Gothic"/>
        </w:rPr>
        <w:t xml:space="preserve"> schon</w:t>
      </w:r>
      <w:r w:rsidRPr="008E2380">
        <w:rPr>
          <w:rFonts w:ascii="Century Gothic" w:hAnsi="Century Gothic"/>
        </w:rPr>
        <w:t xml:space="preserve"> nachgefragt, wann </w:t>
      </w:r>
      <w:r w:rsidR="00D17948" w:rsidRPr="008E2380">
        <w:rPr>
          <w:rFonts w:ascii="Century Gothic" w:hAnsi="Century Gothic"/>
        </w:rPr>
        <w:t xml:space="preserve">sie </w:t>
      </w:r>
      <w:r w:rsidRPr="008E2380">
        <w:rPr>
          <w:rFonts w:ascii="Century Gothic" w:hAnsi="Century Gothic"/>
        </w:rPr>
        <w:t xml:space="preserve">denn wieder </w:t>
      </w:r>
      <w:r w:rsidR="00CD5BCB">
        <w:rPr>
          <w:rFonts w:ascii="Century Gothic" w:hAnsi="Century Gothic"/>
        </w:rPr>
        <w:t>ein</w:t>
      </w:r>
      <w:r w:rsidRPr="008E2380">
        <w:rPr>
          <w:rFonts w:ascii="Century Gothic" w:hAnsi="Century Gothic"/>
        </w:rPr>
        <w:t xml:space="preserve">mal draußen jausnen und in den Wald </w:t>
      </w:r>
      <w:r w:rsidR="001E474F" w:rsidRPr="008E2380">
        <w:rPr>
          <w:rFonts w:ascii="Century Gothic" w:hAnsi="Century Gothic"/>
        </w:rPr>
        <w:t>bzw</w:t>
      </w:r>
      <w:r w:rsidR="002E2479" w:rsidRPr="008E2380">
        <w:rPr>
          <w:rFonts w:ascii="Century Gothic" w:hAnsi="Century Gothic"/>
        </w:rPr>
        <w:t>. zum Anna-K</w:t>
      </w:r>
      <w:r w:rsidR="001E474F" w:rsidRPr="008E2380">
        <w:rPr>
          <w:rFonts w:ascii="Century Gothic" w:hAnsi="Century Gothic"/>
        </w:rPr>
        <w:t>ircherl</w:t>
      </w:r>
      <w:r w:rsidR="00CD5BCB">
        <w:rPr>
          <w:rFonts w:ascii="Century Gothic" w:hAnsi="Century Gothic"/>
        </w:rPr>
        <w:t xml:space="preserve"> </w:t>
      </w:r>
      <w:r w:rsidRPr="008E2380">
        <w:rPr>
          <w:rFonts w:ascii="Century Gothic" w:hAnsi="Century Gothic"/>
        </w:rPr>
        <w:t xml:space="preserve">gehen würden. </w:t>
      </w:r>
    </w:p>
    <w:p w:rsidR="001E474F" w:rsidRPr="008E2380" w:rsidRDefault="001E474F" w:rsidP="002731BC">
      <w:pPr>
        <w:jc w:val="both"/>
        <w:rPr>
          <w:rFonts w:ascii="Century Gothic" w:hAnsi="Century Gothic"/>
        </w:rPr>
      </w:pPr>
      <w:r w:rsidRPr="008E2380">
        <w:rPr>
          <w:rFonts w:ascii="Century Gothic" w:hAnsi="Century Gothic"/>
        </w:rPr>
        <w:t xml:space="preserve">Gemeinsam mit </w:t>
      </w:r>
      <w:r w:rsidR="00D17948" w:rsidRPr="008E2380">
        <w:rPr>
          <w:rFonts w:ascii="Century Gothic" w:hAnsi="Century Gothic"/>
        </w:rPr>
        <w:t>der Leitung</w:t>
      </w:r>
      <w:r w:rsidR="00CD5BCB">
        <w:rPr>
          <w:rFonts w:ascii="Century Gothic" w:hAnsi="Century Gothic"/>
        </w:rPr>
        <w:t xml:space="preserve"> </w:t>
      </w:r>
      <w:r w:rsidR="002F1C55" w:rsidRPr="008E2380">
        <w:rPr>
          <w:rFonts w:ascii="Century Gothic" w:hAnsi="Century Gothic"/>
        </w:rPr>
        <w:t>wurden diese</w:t>
      </w:r>
      <w:r w:rsidRPr="008E2380">
        <w:rPr>
          <w:rFonts w:ascii="Century Gothic" w:hAnsi="Century Gothic"/>
        </w:rPr>
        <w:t xml:space="preserve"> Beobachtungen besprochen und so sind wir zum Entschluss gekommen, eine </w:t>
      </w:r>
      <w:r w:rsidR="00D17948" w:rsidRPr="008E2380">
        <w:rPr>
          <w:rFonts w:ascii="Century Gothic" w:hAnsi="Century Gothic"/>
        </w:rPr>
        <w:t>Nachmittagsgruppe mit de</w:t>
      </w:r>
      <w:r w:rsidR="002F1C55" w:rsidRPr="008E2380">
        <w:rPr>
          <w:rFonts w:ascii="Century Gothic" w:hAnsi="Century Gothic"/>
        </w:rPr>
        <w:t>m</w:t>
      </w:r>
      <w:r w:rsidR="00D17948" w:rsidRPr="008E2380">
        <w:rPr>
          <w:rFonts w:ascii="Century Gothic" w:hAnsi="Century Gothic"/>
        </w:rPr>
        <w:t xml:space="preserve"> Schwerpunkt Natur/Wald</w:t>
      </w:r>
      <w:r w:rsidRPr="008E2380">
        <w:rPr>
          <w:rFonts w:ascii="Century Gothic" w:hAnsi="Century Gothic"/>
        </w:rPr>
        <w:t xml:space="preserve"> zu gründen. </w:t>
      </w:r>
    </w:p>
    <w:p w:rsidR="006313F9" w:rsidRDefault="006313F9" w:rsidP="006313F9">
      <w:pPr>
        <w:spacing w:after="0"/>
        <w:jc w:val="center"/>
        <w:rPr>
          <w:rFonts w:ascii="Century Gothic" w:hAnsi="Century Gothic" w:cs="Arial"/>
          <w:b/>
          <w:sz w:val="28"/>
          <w:szCs w:val="28"/>
        </w:rPr>
      </w:pPr>
      <w:r w:rsidRPr="006313F9">
        <w:rPr>
          <w:rFonts w:ascii="Century Gothic" w:hAnsi="Century Gothic" w:cs="Arial"/>
          <w:b/>
          <w:sz w:val="28"/>
          <w:szCs w:val="28"/>
        </w:rPr>
        <w:t>Sage es mir und ich werde es vergessen,</w:t>
      </w:r>
    </w:p>
    <w:p w:rsidR="006313F9" w:rsidRDefault="006313F9" w:rsidP="006313F9">
      <w:pPr>
        <w:spacing w:after="0"/>
        <w:jc w:val="center"/>
        <w:rPr>
          <w:rFonts w:ascii="Century Gothic" w:hAnsi="Century Gothic" w:cs="Arial"/>
          <w:b/>
          <w:sz w:val="28"/>
          <w:szCs w:val="28"/>
        </w:rPr>
      </w:pPr>
      <w:r w:rsidRPr="006313F9">
        <w:rPr>
          <w:rFonts w:ascii="Century Gothic" w:hAnsi="Century Gothic" w:cs="Arial"/>
          <w:b/>
          <w:sz w:val="28"/>
          <w:szCs w:val="28"/>
        </w:rPr>
        <w:t>zeige es mir und ich werde es vielleicht behalten,</w:t>
      </w:r>
    </w:p>
    <w:p w:rsidR="002731BC" w:rsidRDefault="006313F9" w:rsidP="006313F9">
      <w:pPr>
        <w:spacing w:after="0"/>
        <w:jc w:val="center"/>
        <w:rPr>
          <w:rFonts w:ascii="Century Gothic" w:hAnsi="Century Gothic" w:cs="Arial"/>
          <w:b/>
          <w:sz w:val="28"/>
          <w:szCs w:val="28"/>
        </w:rPr>
      </w:pPr>
      <w:r w:rsidRPr="006313F9">
        <w:rPr>
          <w:rFonts w:ascii="Century Gothic" w:hAnsi="Century Gothic" w:cs="Arial"/>
          <w:b/>
          <w:sz w:val="28"/>
          <w:szCs w:val="28"/>
        </w:rPr>
        <w:t>lass es mich tun,und ich werde es können.</w:t>
      </w:r>
    </w:p>
    <w:p w:rsidR="002731BC" w:rsidRDefault="006313F9" w:rsidP="002731BC">
      <w:pPr>
        <w:spacing w:after="0"/>
        <w:jc w:val="center"/>
        <w:rPr>
          <w:rFonts w:ascii="Century Gothic" w:hAnsi="Century Gothic" w:cs="Arial"/>
        </w:rPr>
      </w:pPr>
      <w:r w:rsidRPr="006313F9">
        <w:rPr>
          <w:rFonts w:ascii="Century Gothic" w:hAnsi="Century Gothic" w:cs="Arial"/>
        </w:rPr>
        <w:t>Konfuzius (551 –479 v. Chr.)</w:t>
      </w:r>
    </w:p>
    <w:p w:rsidR="002731BC" w:rsidRPr="00670058" w:rsidRDefault="00FC5EBD" w:rsidP="002731BC">
      <w:pPr>
        <w:spacing w:after="0"/>
        <w:jc w:val="center"/>
        <w:rPr>
          <w:rFonts w:ascii="Century Gothic" w:hAnsi="Century Gothic" w:cs="Arial"/>
          <w:b/>
          <w:sz w:val="18"/>
          <w:szCs w:val="18"/>
        </w:rPr>
      </w:pPr>
      <w:sdt>
        <w:sdtPr>
          <w:rPr>
            <w:rFonts w:ascii="Century Gothic" w:hAnsi="Century Gothic" w:cs="Arial"/>
            <w:b/>
            <w:sz w:val="18"/>
            <w:szCs w:val="18"/>
          </w:rPr>
          <w:id w:val="1471561659"/>
          <w:citation/>
        </w:sdtPr>
        <w:sdtEndPr/>
        <w:sdtContent>
          <w:r w:rsidR="008869DD" w:rsidRPr="00670058">
            <w:rPr>
              <w:rFonts w:ascii="Century Gothic" w:hAnsi="Century Gothic" w:cs="Arial"/>
              <w:b/>
              <w:sz w:val="18"/>
              <w:szCs w:val="18"/>
            </w:rPr>
            <w:fldChar w:fldCharType="begin"/>
          </w:r>
          <w:r w:rsidR="002731BC" w:rsidRPr="00670058">
            <w:rPr>
              <w:rFonts w:ascii="Century Gothic" w:hAnsi="Century Gothic" w:cs="Arial"/>
              <w:b/>
              <w:sz w:val="18"/>
              <w:szCs w:val="18"/>
              <w:lang w:val="de-AT"/>
            </w:rPr>
            <w:instrText xml:space="preserve"> CITATION Uni20 \l 3079 </w:instrText>
          </w:r>
          <w:r w:rsidR="008869DD" w:rsidRPr="00670058">
            <w:rPr>
              <w:rFonts w:ascii="Century Gothic" w:hAnsi="Century Gothic" w:cs="Arial"/>
              <w:b/>
              <w:sz w:val="18"/>
              <w:szCs w:val="18"/>
            </w:rPr>
            <w:fldChar w:fldCharType="separate"/>
          </w:r>
          <w:r w:rsidR="00C44D88" w:rsidRPr="00C44D88">
            <w:rPr>
              <w:rFonts w:ascii="Century Gothic" w:hAnsi="Century Gothic" w:cs="Arial"/>
              <w:noProof/>
              <w:sz w:val="18"/>
              <w:szCs w:val="18"/>
              <w:lang w:val="de-AT"/>
            </w:rPr>
            <w:t>(Uni-muenster.de kein Datum)</w:t>
          </w:r>
          <w:r w:rsidR="008869DD" w:rsidRPr="00670058">
            <w:rPr>
              <w:rFonts w:ascii="Century Gothic" w:hAnsi="Century Gothic" w:cs="Arial"/>
              <w:b/>
              <w:sz w:val="18"/>
              <w:szCs w:val="18"/>
            </w:rPr>
            <w:fldChar w:fldCharType="end"/>
          </w:r>
        </w:sdtContent>
      </w:sdt>
    </w:p>
    <w:p w:rsidR="00E61C83" w:rsidRDefault="00E61C83" w:rsidP="006313F9">
      <w:pPr>
        <w:spacing w:after="0"/>
        <w:jc w:val="center"/>
        <w:rPr>
          <w:rFonts w:ascii="Century Gothic" w:hAnsi="Century Gothic" w:cs="Arial"/>
        </w:rPr>
      </w:pPr>
    </w:p>
    <w:p w:rsidR="00F763FE" w:rsidRDefault="00F763FE">
      <w:pPr>
        <w:rPr>
          <w:rFonts w:ascii="Century Gothic" w:hAnsi="Century Gothic" w:cs="Arial"/>
          <w:b/>
          <w:bCs/>
          <w:sz w:val="24"/>
          <w:szCs w:val="24"/>
          <w:u w:val="single"/>
        </w:rPr>
      </w:pPr>
    </w:p>
    <w:p w:rsidR="00F763FE" w:rsidRDefault="00F763FE" w:rsidP="00780EA5">
      <w:pPr>
        <w:pStyle w:val="berschrift1"/>
        <w:numPr>
          <w:ilvl w:val="0"/>
          <w:numId w:val="10"/>
        </w:numPr>
      </w:pPr>
      <w:bookmarkStart w:id="1" w:name="_Toc43459679"/>
      <w:r w:rsidRPr="00947B71">
        <w:t>Personal</w:t>
      </w:r>
      <w:bookmarkEnd w:id="1"/>
    </w:p>
    <w:p w:rsidR="00784E48" w:rsidRDefault="00784E48" w:rsidP="00784E48"/>
    <w:p w:rsidR="008B546B" w:rsidRPr="008B546B" w:rsidRDefault="008B546B" w:rsidP="00784E48">
      <w:pPr>
        <w:rPr>
          <w:rFonts w:ascii="Century Gothic" w:hAnsi="Century Gothic" w:cs="Arial"/>
          <w:u w:val="single"/>
        </w:rPr>
      </w:pPr>
      <w:r w:rsidRPr="008B546B">
        <w:rPr>
          <w:rFonts w:ascii="Century Gothic" w:hAnsi="Century Gothic" w:cs="Arial"/>
          <w:u w:val="single"/>
        </w:rPr>
        <w:t>Melanie Huber</w:t>
      </w:r>
      <w:r w:rsidRPr="008B546B">
        <w:rPr>
          <w:rFonts w:ascii="Century Gothic" w:hAnsi="Century Gothic" w:cs="Arial"/>
          <w:u w:val="single"/>
        </w:rPr>
        <w:br/>
      </w:r>
      <w:r w:rsidRPr="008B546B">
        <w:rPr>
          <w:rFonts w:ascii="Century Gothic" w:hAnsi="Century Gothic" w:cs="Arial"/>
        </w:rPr>
        <w:t>pädagogische Fachkraft und Leitung der Kinderkrippe</w:t>
      </w:r>
    </w:p>
    <w:p w:rsidR="00F763FE" w:rsidRDefault="00F763FE">
      <w:pPr>
        <w:rPr>
          <w:rFonts w:ascii="Century Gothic" w:hAnsi="Century Gothic" w:cs="Arial"/>
        </w:rPr>
      </w:pPr>
      <w:r w:rsidRPr="00F763FE">
        <w:rPr>
          <w:rFonts w:ascii="Century Gothic" w:hAnsi="Century Gothic" w:cs="Arial"/>
          <w:u w:val="single"/>
        </w:rPr>
        <w:t xml:space="preserve">Claudia Wechselberger </w:t>
      </w:r>
      <w:r>
        <w:rPr>
          <w:rFonts w:ascii="Century Gothic" w:hAnsi="Century Gothic" w:cs="Arial"/>
          <w:b/>
          <w:bCs/>
          <w:u w:val="single"/>
        </w:rPr>
        <w:br/>
      </w:r>
      <w:r>
        <w:rPr>
          <w:rFonts w:ascii="Century Gothic" w:hAnsi="Century Gothic" w:cs="Arial"/>
        </w:rPr>
        <w:t>pädagogische Fachkraft und gruppenführende Pädagogin der Nachmittagsgruppe</w:t>
      </w:r>
    </w:p>
    <w:p w:rsidR="00F763FE" w:rsidRDefault="00F763FE">
      <w:pPr>
        <w:rPr>
          <w:rFonts w:ascii="Century Gothic" w:hAnsi="Century Gothic" w:cs="Arial"/>
        </w:rPr>
      </w:pPr>
      <w:r w:rsidRPr="00F763FE">
        <w:rPr>
          <w:rFonts w:ascii="Century Gothic" w:hAnsi="Century Gothic" w:cs="Arial"/>
          <w:u w:val="single"/>
        </w:rPr>
        <w:t xml:space="preserve">Sandra Schachner </w:t>
      </w:r>
      <w:r>
        <w:rPr>
          <w:rFonts w:ascii="Century Gothic" w:hAnsi="Century Gothic" w:cs="Arial"/>
          <w:u w:val="single"/>
        </w:rPr>
        <w:br/>
      </w:r>
      <w:r>
        <w:rPr>
          <w:rFonts w:ascii="Century Gothic" w:hAnsi="Century Gothic" w:cs="Arial"/>
        </w:rPr>
        <w:t>Assistentin der Nachmittagsgruppe</w:t>
      </w:r>
    </w:p>
    <w:p w:rsidR="003C68A3" w:rsidRDefault="003C68A3">
      <w:pPr>
        <w:rPr>
          <w:rFonts w:ascii="Century Gothic" w:hAnsi="Century Gothic" w:cs="Arial"/>
        </w:rPr>
      </w:pPr>
    </w:p>
    <w:p w:rsidR="00E61C83" w:rsidRDefault="00E61C83" w:rsidP="00780EA5">
      <w:pPr>
        <w:pStyle w:val="berschrift1"/>
        <w:numPr>
          <w:ilvl w:val="0"/>
          <w:numId w:val="10"/>
        </w:numPr>
      </w:pPr>
      <w:bookmarkStart w:id="2" w:name="_Toc43459680"/>
      <w:r w:rsidRPr="00947B71">
        <w:t>Mein Bild vom Kind im Wald</w:t>
      </w:r>
      <w:bookmarkEnd w:id="2"/>
    </w:p>
    <w:p w:rsidR="00784E48" w:rsidRPr="00784E48" w:rsidRDefault="00784E48" w:rsidP="00784E48"/>
    <w:p w:rsidR="00E763DF" w:rsidRDefault="00AC61C3" w:rsidP="00666A70">
      <w:pPr>
        <w:jc w:val="both"/>
        <w:rPr>
          <w:rFonts w:ascii="Century Gothic" w:hAnsi="Century Gothic"/>
        </w:rPr>
      </w:pPr>
      <w:r w:rsidRPr="00AC61C3">
        <w:rPr>
          <w:rFonts w:ascii="Century Gothic" w:hAnsi="Century Gothic"/>
          <w:noProof/>
          <w:lang w:eastAsia="de-DE"/>
        </w:rPr>
        <w:drawing>
          <wp:anchor distT="0" distB="0" distL="114300" distR="114300" simplePos="0" relativeHeight="251663360" behindDoc="1" locked="0" layoutInCell="1" allowOverlap="1">
            <wp:simplePos x="0" y="0"/>
            <wp:positionH relativeFrom="column">
              <wp:posOffset>3799840</wp:posOffset>
            </wp:positionH>
            <wp:positionV relativeFrom="paragraph">
              <wp:posOffset>17145</wp:posOffset>
            </wp:positionV>
            <wp:extent cx="2333625" cy="1749425"/>
            <wp:effectExtent l="0" t="0" r="9525" b="3175"/>
            <wp:wrapThrough wrapText="bothSides">
              <wp:wrapPolygon edited="0">
                <wp:start x="0" y="0"/>
                <wp:lineTo x="0" y="21404"/>
                <wp:lineTo x="21512" y="21404"/>
                <wp:lineTo x="21512" y="0"/>
                <wp:lineTo x="0" y="0"/>
              </wp:wrapPolygon>
            </wp:wrapThrough>
            <wp:docPr id="7" name="Grafik 7" descr="C:\Users\KK\Desktop\KINDERKRIPPE 2019 20\FOTO Giraffengruppe NM\Giraffengruppe NM FOTO KW 3\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K\Desktop\KINDERKRIPPE 2019 20\FOTO Giraffengruppe NM\Giraffengruppe NM FOTO KW 3\IMG_05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749425"/>
                    </a:xfrm>
                    <a:prstGeom prst="rect">
                      <a:avLst/>
                    </a:prstGeom>
                    <a:noFill/>
                    <a:ln>
                      <a:noFill/>
                    </a:ln>
                  </pic:spPr>
                </pic:pic>
              </a:graphicData>
            </a:graphic>
          </wp:anchor>
        </w:drawing>
      </w:r>
      <w:r w:rsidR="00666A70">
        <w:rPr>
          <w:rFonts w:ascii="Century Gothic" w:hAnsi="Century Gothic"/>
        </w:rPr>
        <w:t xml:space="preserve">Jedes Kind ist ein einzigartiges, kostbares Individuum, welches seine eigenen Interessen und Bedürfnisse hat. </w:t>
      </w:r>
      <w:r w:rsidR="00E61C83">
        <w:rPr>
          <w:rFonts w:ascii="Century Gothic" w:hAnsi="Century Gothic"/>
        </w:rPr>
        <w:t>Das Kind m</w:t>
      </w:r>
      <w:r w:rsidR="00666A70">
        <w:rPr>
          <w:rFonts w:ascii="Century Gothic" w:hAnsi="Century Gothic"/>
        </w:rPr>
        <w:t>it seinem natürlichen Forscherdrang geht offen und neugierig auf die Welt zu, wenn es sich sicher und wohl in seiner Umgebung und mit seinen Bezugspersonen fühl</w:t>
      </w:r>
      <w:r w:rsidR="00FD5F83">
        <w:rPr>
          <w:rFonts w:ascii="Century Gothic" w:hAnsi="Century Gothic"/>
        </w:rPr>
        <w:t>t</w:t>
      </w:r>
      <w:r w:rsidR="00666A70">
        <w:rPr>
          <w:rFonts w:ascii="Century Gothic" w:hAnsi="Century Gothic"/>
        </w:rPr>
        <w:t xml:space="preserve">. Wir gehen auf die Interessen und Bedürfnisse des Kindes ein und stehen immer in Beziehung mit dem Kind - wir stehen mit Rat und Tat zur </w:t>
      </w:r>
      <w:r w:rsidR="0079457F">
        <w:rPr>
          <w:rFonts w:ascii="Century Gothic" w:hAnsi="Century Gothic"/>
        </w:rPr>
        <w:t>Seite</w:t>
      </w:r>
      <w:r w:rsidR="00FD5F83">
        <w:rPr>
          <w:rFonts w:ascii="Century Gothic" w:hAnsi="Century Gothic"/>
        </w:rPr>
        <w:t>, wenn das Kind uns braucht.</w:t>
      </w:r>
      <w:r w:rsidR="003C68A3">
        <w:rPr>
          <w:rFonts w:ascii="Century Gothic" w:hAnsi="Century Gothic"/>
        </w:rPr>
        <w:t xml:space="preserve"> </w:t>
      </w:r>
      <w:r w:rsidR="009F71F7">
        <w:rPr>
          <w:rFonts w:ascii="Century Gothic" w:hAnsi="Century Gothic"/>
        </w:rPr>
        <w:t>Unser</w:t>
      </w:r>
      <w:r w:rsidR="00666A70">
        <w:rPr>
          <w:rFonts w:ascii="Century Gothic" w:hAnsi="Century Gothic"/>
        </w:rPr>
        <w:t xml:space="preserve"> oberstes Anliegen ist es, dass sich das Kind bei uns sicher fühlt, weiß dass es uns vertrauen kann und dass es sich in seiner Umgebung wohl und geborgen fühlt. Dies ist die Basis um de</w:t>
      </w:r>
      <w:r w:rsidR="00AD6963">
        <w:rPr>
          <w:rFonts w:ascii="Century Gothic" w:hAnsi="Century Gothic"/>
        </w:rPr>
        <w:t>m</w:t>
      </w:r>
      <w:r w:rsidR="00666A70">
        <w:rPr>
          <w:rFonts w:ascii="Century Gothic" w:hAnsi="Century Gothic"/>
        </w:rPr>
        <w:t xml:space="preserve"> Kind ein Lernen zu ermöglichen. Das Kind lernt ganzheitlich, also mit all seinen Sinnen – es nimmt seine Umwelt durch</w:t>
      </w:r>
      <w:r w:rsidR="003C68A3">
        <w:rPr>
          <w:rFonts w:ascii="Century Gothic" w:hAnsi="Century Gothic"/>
        </w:rPr>
        <w:t xml:space="preserve"> </w:t>
      </w:r>
      <w:r w:rsidR="00666A70">
        <w:rPr>
          <w:rFonts w:ascii="Century Gothic" w:hAnsi="Century Gothic"/>
        </w:rPr>
        <w:t>sehen, hören, fühlen, riechen und schmecken wahr. Jedes Kind lernt in seinem eigenen Lern- und</w:t>
      </w:r>
      <w:r w:rsidR="00FD5F83">
        <w:rPr>
          <w:rFonts w:ascii="Century Gothic" w:hAnsi="Century Gothic"/>
        </w:rPr>
        <w:t xml:space="preserve"> Entwicklungstempo und vor allem durch selbstständiges Tun. </w:t>
      </w:r>
    </w:p>
    <w:p w:rsidR="00E763DF" w:rsidRDefault="00E763DF" w:rsidP="00666A70">
      <w:pPr>
        <w:jc w:val="both"/>
        <w:rPr>
          <w:rFonts w:ascii="Century Gothic" w:hAnsi="Century Gothic"/>
        </w:rPr>
      </w:pPr>
    </w:p>
    <w:p w:rsidR="00E763DF" w:rsidRDefault="00E763DF" w:rsidP="00666A70">
      <w:pPr>
        <w:jc w:val="both"/>
        <w:rPr>
          <w:rFonts w:ascii="Century Gothic" w:hAnsi="Century Gothic"/>
        </w:rPr>
      </w:pPr>
      <w:bookmarkStart w:id="3" w:name="_GoBack"/>
      <w:bookmarkEnd w:id="3"/>
    </w:p>
    <w:p w:rsidR="009B1DA6" w:rsidRPr="009B1DA6" w:rsidRDefault="003122B9" w:rsidP="009B1DA6">
      <w:pPr>
        <w:pStyle w:val="berschrift1"/>
        <w:numPr>
          <w:ilvl w:val="0"/>
          <w:numId w:val="10"/>
        </w:numPr>
      </w:pPr>
      <w:bookmarkStart w:id="4" w:name="_Toc43459681"/>
      <w:r w:rsidRPr="00947B71">
        <w:t xml:space="preserve">Die Rolle der Pädagogin </w:t>
      </w:r>
      <w:r w:rsidR="009B1DA6">
        <w:t>im Wald</w:t>
      </w:r>
      <w:bookmarkEnd w:id="4"/>
    </w:p>
    <w:p w:rsidR="00141C25" w:rsidRPr="008E2380" w:rsidRDefault="00141C25" w:rsidP="003122B9">
      <w:pPr>
        <w:jc w:val="both"/>
        <w:rPr>
          <w:rFonts w:ascii="Century Gothic" w:hAnsi="Century Gothic"/>
          <w:sz w:val="24"/>
          <w:szCs w:val="24"/>
        </w:rPr>
      </w:pPr>
    </w:p>
    <w:p w:rsidR="00303139" w:rsidRDefault="00141C25" w:rsidP="003122B9">
      <w:pPr>
        <w:jc w:val="both"/>
        <w:rPr>
          <w:rFonts w:ascii="Century Gothic" w:hAnsi="Century Gothic"/>
          <w:sz w:val="24"/>
          <w:szCs w:val="24"/>
        </w:rPr>
      </w:pPr>
      <w:r w:rsidRPr="008E2380">
        <w:rPr>
          <w:rFonts w:ascii="Century Gothic" w:hAnsi="Century Gothic"/>
        </w:rPr>
        <w:t xml:space="preserve">Als pädagogisches Fachpersonal </w:t>
      </w:r>
      <w:r w:rsidR="002E2479" w:rsidRPr="008E2380">
        <w:rPr>
          <w:rFonts w:ascii="Century Gothic" w:hAnsi="Century Gothic"/>
        </w:rPr>
        <w:t>begegnen</w:t>
      </w:r>
      <w:r w:rsidRPr="008E2380">
        <w:rPr>
          <w:rFonts w:ascii="Century Gothic" w:hAnsi="Century Gothic"/>
        </w:rPr>
        <w:t xml:space="preserve"> wir den Kindern mit viel Respekt und Wertschätzung. Als Begleiter bieten wird den Kindern eine vertraute und sichere Basis zur individuellen Entfaltung</w:t>
      </w:r>
      <w:r w:rsidRPr="008E2380">
        <w:rPr>
          <w:rFonts w:ascii="Century Gothic" w:hAnsi="Century Gothic"/>
          <w:sz w:val="24"/>
          <w:szCs w:val="24"/>
        </w:rPr>
        <w:t xml:space="preserve">. </w:t>
      </w:r>
    </w:p>
    <w:p w:rsidR="00303139" w:rsidRDefault="00303139" w:rsidP="003122B9">
      <w:pPr>
        <w:jc w:val="both"/>
        <w:rPr>
          <w:rFonts w:ascii="Century Gothic" w:hAnsi="Century Gothic"/>
          <w:sz w:val="24"/>
          <w:szCs w:val="24"/>
        </w:rPr>
      </w:pPr>
    </w:p>
    <w:p w:rsidR="0003367F" w:rsidRPr="008E2380" w:rsidRDefault="00141C25" w:rsidP="003122B9">
      <w:pPr>
        <w:jc w:val="both"/>
        <w:rPr>
          <w:rFonts w:ascii="Century Gothic" w:hAnsi="Century Gothic"/>
        </w:rPr>
      </w:pPr>
      <w:r w:rsidRPr="008E2380">
        <w:rPr>
          <w:rFonts w:ascii="Century Gothic" w:hAnsi="Century Gothic"/>
        </w:rPr>
        <w:t>Durch unsere ständigen Beobachtungen erkennen wir die unterschiedlichen Interessen und Bedürfnisse jede</w:t>
      </w:r>
      <w:r w:rsidR="008A7470">
        <w:rPr>
          <w:rFonts w:ascii="Century Gothic" w:hAnsi="Century Gothic"/>
        </w:rPr>
        <w:t>s</w:t>
      </w:r>
      <w:r w:rsidR="003C68A3">
        <w:rPr>
          <w:rFonts w:ascii="Century Gothic" w:hAnsi="Century Gothic"/>
        </w:rPr>
        <w:t xml:space="preserve"> </w:t>
      </w:r>
      <w:r w:rsidR="008A7470">
        <w:rPr>
          <w:rFonts w:ascii="Century Gothic" w:hAnsi="Century Gothic"/>
        </w:rPr>
        <w:t>einzelnen Kinde</w:t>
      </w:r>
      <w:r w:rsidRPr="008E2380">
        <w:rPr>
          <w:rFonts w:ascii="Century Gothic" w:hAnsi="Century Gothic"/>
        </w:rPr>
        <w:t xml:space="preserve">s und schenken </w:t>
      </w:r>
      <w:r w:rsidR="002E2479" w:rsidRPr="008E2380">
        <w:rPr>
          <w:rFonts w:ascii="Century Gothic" w:hAnsi="Century Gothic"/>
        </w:rPr>
        <w:t>ihm</w:t>
      </w:r>
      <w:r w:rsidR="00303139">
        <w:rPr>
          <w:rFonts w:ascii="Century Gothic" w:hAnsi="Century Gothic"/>
        </w:rPr>
        <w:t xml:space="preserve"> </w:t>
      </w:r>
      <w:r w:rsidRPr="008E2380">
        <w:rPr>
          <w:rFonts w:ascii="Century Gothic" w:hAnsi="Century Gothic"/>
        </w:rPr>
        <w:t xml:space="preserve">auch so die ungeteilte Aufmerksamkeit. Für die Kinder sind wir eine Vertrauensperson und </w:t>
      </w:r>
      <w:r w:rsidR="008A7470" w:rsidRPr="008E2380">
        <w:rPr>
          <w:rFonts w:ascii="Century Gothic" w:hAnsi="Century Gothic"/>
        </w:rPr>
        <w:t>wir</w:t>
      </w:r>
      <w:r w:rsidR="003C68A3">
        <w:rPr>
          <w:rFonts w:ascii="Century Gothic" w:hAnsi="Century Gothic"/>
        </w:rPr>
        <w:t xml:space="preserve"> </w:t>
      </w:r>
      <w:r w:rsidRPr="008E2380">
        <w:rPr>
          <w:rFonts w:ascii="Century Gothic" w:hAnsi="Century Gothic"/>
        </w:rPr>
        <w:t xml:space="preserve">orientieren uns an </w:t>
      </w:r>
      <w:r w:rsidR="002E2479" w:rsidRPr="008E2380">
        <w:rPr>
          <w:rFonts w:ascii="Century Gothic" w:hAnsi="Century Gothic"/>
        </w:rPr>
        <w:t>den</w:t>
      </w:r>
      <w:r w:rsidR="008E2380" w:rsidRPr="008E2380">
        <w:rPr>
          <w:rFonts w:ascii="Century Gothic" w:hAnsi="Century Gothic"/>
        </w:rPr>
        <w:t xml:space="preserve"> Stärken </w:t>
      </w:r>
      <w:r w:rsidRPr="008E2380">
        <w:rPr>
          <w:rFonts w:ascii="Century Gothic" w:hAnsi="Century Gothic"/>
        </w:rPr>
        <w:t xml:space="preserve">der Kinder. Jedes Kind ist einzigartig und </w:t>
      </w:r>
      <w:r w:rsidR="00187D3F" w:rsidRPr="008E2380">
        <w:rPr>
          <w:rFonts w:ascii="Century Gothic" w:hAnsi="Century Gothic"/>
        </w:rPr>
        <w:t>wird von uns geschätzt</w:t>
      </w:r>
      <w:r w:rsidRPr="008E2380">
        <w:rPr>
          <w:rFonts w:ascii="Century Gothic" w:hAnsi="Century Gothic"/>
        </w:rPr>
        <w:t>.</w:t>
      </w:r>
      <w:r w:rsidR="003C68A3">
        <w:rPr>
          <w:rFonts w:ascii="Century Gothic" w:hAnsi="Century Gothic"/>
        </w:rPr>
        <w:t xml:space="preserve"> Die</w:t>
      </w:r>
      <w:r w:rsidRPr="008E2380">
        <w:rPr>
          <w:rFonts w:ascii="Century Gothic" w:hAnsi="Century Gothic"/>
        </w:rPr>
        <w:t xml:space="preserve"> Ideen und das Interesse der Kinder </w:t>
      </w:r>
      <w:r w:rsidR="002E2479" w:rsidRPr="008E2380">
        <w:rPr>
          <w:rFonts w:ascii="Century Gothic" w:hAnsi="Century Gothic"/>
        </w:rPr>
        <w:t>werden</w:t>
      </w:r>
      <w:r w:rsidR="003C68A3">
        <w:rPr>
          <w:rFonts w:ascii="Century Gothic" w:hAnsi="Century Gothic"/>
        </w:rPr>
        <w:t xml:space="preserve"> </w:t>
      </w:r>
      <w:r w:rsidRPr="008E2380">
        <w:rPr>
          <w:rFonts w:ascii="Century Gothic" w:hAnsi="Century Gothic"/>
        </w:rPr>
        <w:t>aufgegriffen und daraus bilden sich die verschiedensten Impulse, die für das jeweilige Kind und de</w:t>
      </w:r>
      <w:r w:rsidR="008A7470">
        <w:rPr>
          <w:rFonts w:ascii="Century Gothic" w:hAnsi="Century Gothic"/>
        </w:rPr>
        <w:t>ssen</w:t>
      </w:r>
      <w:r w:rsidRPr="008E2380">
        <w:rPr>
          <w:rFonts w:ascii="Century Gothic" w:hAnsi="Century Gothic"/>
        </w:rPr>
        <w:t xml:space="preserve"> Lerntempo </w:t>
      </w:r>
      <w:r w:rsidR="002E2479" w:rsidRPr="008E2380">
        <w:rPr>
          <w:rFonts w:ascii="Century Gothic" w:hAnsi="Century Gothic"/>
        </w:rPr>
        <w:t>abgestimmt werden</w:t>
      </w:r>
      <w:r w:rsidRPr="008E2380">
        <w:rPr>
          <w:rFonts w:ascii="Century Gothic" w:hAnsi="Century Gothic"/>
        </w:rPr>
        <w:t xml:space="preserve">. </w:t>
      </w:r>
    </w:p>
    <w:p w:rsidR="00187D3F" w:rsidRPr="008E2380" w:rsidRDefault="00AC61C3" w:rsidP="003122B9">
      <w:pPr>
        <w:jc w:val="both"/>
        <w:rPr>
          <w:rFonts w:ascii="Century Gothic" w:hAnsi="Century Gothic"/>
        </w:rPr>
      </w:pPr>
      <w:r w:rsidRPr="00B152AA">
        <w:rPr>
          <w:rFonts w:ascii="Century Gothic" w:hAnsi="Century Gothic"/>
          <w:noProof/>
          <w:lang w:eastAsia="de-DE"/>
        </w:rPr>
        <w:drawing>
          <wp:anchor distT="0" distB="0" distL="114300" distR="114300" simplePos="0" relativeHeight="251662336" behindDoc="0" locked="0" layoutInCell="1" allowOverlap="1">
            <wp:simplePos x="0" y="0"/>
            <wp:positionH relativeFrom="column">
              <wp:posOffset>4380865</wp:posOffset>
            </wp:positionH>
            <wp:positionV relativeFrom="paragraph">
              <wp:posOffset>347980</wp:posOffset>
            </wp:positionV>
            <wp:extent cx="1943100" cy="1390650"/>
            <wp:effectExtent l="0" t="9525" r="9525" b="9525"/>
            <wp:wrapThrough wrapText="bothSides">
              <wp:wrapPolygon edited="0">
                <wp:start x="-106" y="21452"/>
                <wp:lineTo x="21494" y="21452"/>
                <wp:lineTo x="21494" y="148"/>
                <wp:lineTo x="-106" y="148"/>
                <wp:lineTo x="-106" y="21452"/>
              </wp:wrapPolygon>
            </wp:wrapThrough>
            <wp:docPr id="6" name="Grafik 6" descr="C:\Users\KK\Desktop\KINDERKRIPPE 2019 20\FOTO Giraffengruppe NM\Giraffengruppe NM FOTO KW 43\IMG_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K\Desktop\KINDERKRIPPE 2019 20\FOTO Giraffengruppe NM\Giraffengruppe NM FOTO KW 43\IMG_42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726" t="24083" r="38525" b="45606"/>
                    <a:stretch/>
                  </pic:blipFill>
                  <pic:spPr bwMode="auto">
                    <a:xfrm rot="5400000">
                      <a:off x="0" y="0"/>
                      <a:ext cx="1943100" cy="1390650"/>
                    </a:xfrm>
                    <a:prstGeom prst="rect">
                      <a:avLst/>
                    </a:prstGeom>
                    <a:noFill/>
                    <a:ln>
                      <a:noFill/>
                    </a:ln>
                    <a:extLst>
                      <a:ext uri="{53640926-AAD7-44D8-BBD7-CCE9431645EC}">
                        <a14:shadowObscured xmlns:a14="http://schemas.microsoft.com/office/drawing/2010/main"/>
                      </a:ext>
                    </a:extLst>
                  </pic:spPr>
                </pic:pic>
              </a:graphicData>
            </a:graphic>
          </wp:anchor>
        </w:drawing>
      </w:r>
      <w:r w:rsidR="00141C25" w:rsidRPr="008E2380">
        <w:rPr>
          <w:rFonts w:ascii="Century Gothic" w:hAnsi="Century Gothic"/>
        </w:rPr>
        <w:t xml:space="preserve">Es besteht somit ein Wechselspiel </w:t>
      </w:r>
      <w:r w:rsidR="002E2479" w:rsidRPr="008E2380">
        <w:rPr>
          <w:rFonts w:ascii="Century Gothic" w:hAnsi="Century Gothic"/>
        </w:rPr>
        <w:t>aus</w:t>
      </w:r>
      <w:r w:rsidR="00141C25" w:rsidRPr="008E2380">
        <w:rPr>
          <w:rFonts w:ascii="Century Gothic" w:hAnsi="Century Gothic"/>
        </w:rPr>
        <w:t xml:space="preserve"> wahrnehmender Beobachtung, Bildungsangeboten und Reflexionen.</w:t>
      </w:r>
      <w:r w:rsidR="00187D3F" w:rsidRPr="008E2380">
        <w:rPr>
          <w:rFonts w:ascii="Century Gothic" w:hAnsi="Century Gothic"/>
        </w:rPr>
        <w:t xml:space="preserve"> Die Beobachtungen und die täglichen Reflexionen dienen </w:t>
      </w:r>
      <w:r w:rsidR="002E2479" w:rsidRPr="008E2380">
        <w:rPr>
          <w:rFonts w:ascii="Century Gothic" w:hAnsi="Century Gothic"/>
        </w:rPr>
        <w:t>als</w:t>
      </w:r>
      <w:r w:rsidR="00187D3F" w:rsidRPr="008E2380">
        <w:rPr>
          <w:rFonts w:ascii="Century Gothic" w:hAnsi="Century Gothic"/>
        </w:rPr>
        <w:t xml:space="preserve"> Grundlag</w:t>
      </w:r>
      <w:r w:rsidR="002E2479" w:rsidRPr="008E2380">
        <w:rPr>
          <w:rFonts w:ascii="Century Gothic" w:hAnsi="Century Gothic"/>
        </w:rPr>
        <w:t xml:space="preserve">e unserer pädagogischen Arbeit. </w:t>
      </w:r>
      <w:r w:rsidR="00187D3F" w:rsidRPr="008E2380">
        <w:rPr>
          <w:rFonts w:ascii="Century Gothic" w:hAnsi="Century Gothic"/>
        </w:rPr>
        <w:t>Wir ermöglichen den Kindern ihre</w:t>
      </w:r>
      <w:r w:rsidR="002E2479" w:rsidRPr="008E2380">
        <w:rPr>
          <w:rFonts w:ascii="Century Gothic" w:hAnsi="Century Gothic"/>
        </w:rPr>
        <w:t>m</w:t>
      </w:r>
      <w:r w:rsidR="00187D3F" w:rsidRPr="008E2380">
        <w:rPr>
          <w:rFonts w:ascii="Century Gothic" w:hAnsi="Century Gothic"/>
        </w:rPr>
        <w:t xml:space="preserve"> Forschungsdrang </w:t>
      </w:r>
      <w:r w:rsidR="002E2479" w:rsidRPr="008E2380">
        <w:rPr>
          <w:rFonts w:ascii="Century Gothic" w:hAnsi="Century Gothic"/>
        </w:rPr>
        <w:t>nachzugehen</w:t>
      </w:r>
      <w:r w:rsidR="00187D3F" w:rsidRPr="008E2380">
        <w:rPr>
          <w:rFonts w:ascii="Century Gothic" w:hAnsi="Century Gothic"/>
        </w:rPr>
        <w:t xml:space="preserve"> und unterschützen sie dabei</w:t>
      </w:r>
      <w:r w:rsidR="008A7470">
        <w:rPr>
          <w:rFonts w:ascii="Century Gothic" w:hAnsi="Century Gothic"/>
        </w:rPr>
        <w:t>,</w:t>
      </w:r>
      <w:r w:rsidR="00187D3F" w:rsidRPr="008E2380">
        <w:rPr>
          <w:rFonts w:ascii="Century Gothic" w:hAnsi="Century Gothic"/>
        </w:rPr>
        <w:t xml:space="preserve"> das Erlernte zu vertiefen.</w:t>
      </w:r>
    </w:p>
    <w:p w:rsidR="008C31EE" w:rsidRPr="008E2380" w:rsidRDefault="008C31EE" w:rsidP="003122B9">
      <w:pPr>
        <w:jc w:val="both"/>
        <w:rPr>
          <w:rFonts w:ascii="Century Gothic" w:hAnsi="Century Gothic"/>
          <w:noProof/>
          <w:lang w:eastAsia="de-DE"/>
        </w:rPr>
      </w:pPr>
      <w:r w:rsidRPr="008E2380">
        <w:rPr>
          <w:rFonts w:ascii="Century Gothic" w:hAnsi="Century Gothic"/>
        </w:rPr>
        <w:t>Die Natur bietet unseren Kindern einen Platz</w:t>
      </w:r>
      <w:r w:rsidR="002F1C55" w:rsidRPr="008E2380">
        <w:rPr>
          <w:rFonts w:ascii="Century Gothic" w:hAnsi="Century Gothic"/>
        </w:rPr>
        <w:t>,</w:t>
      </w:r>
      <w:r w:rsidRPr="008E2380">
        <w:rPr>
          <w:rFonts w:ascii="Century Gothic" w:hAnsi="Century Gothic"/>
        </w:rPr>
        <w:t xml:space="preserve"> wo sie sich frei entwickeln und entfalten können. Das pädagogische Fachpersonal unterstützt die Kinder in ihren Erfahrungen und </w:t>
      </w:r>
      <w:r w:rsidR="002F1C55" w:rsidRPr="008E2380">
        <w:rPr>
          <w:rFonts w:ascii="Century Gothic" w:hAnsi="Century Gothic"/>
        </w:rPr>
        <w:t xml:space="preserve">lebt </w:t>
      </w:r>
      <w:r w:rsidR="008A7470">
        <w:rPr>
          <w:rFonts w:ascii="Century Gothic" w:hAnsi="Century Gothic"/>
        </w:rPr>
        <w:t>ihnen</w:t>
      </w:r>
      <w:r w:rsidR="002F1C55" w:rsidRPr="008E2380">
        <w:rPr>
          <w:rFonts w:ascii="Century Gothic" w:hAnsi="Century Gothic"/>
        </w:rPr>
        <w:t xml:space="preserve"> einen </w:t>
      </w:r>
      <w:r w:rsidRPr="008E2380">
        <w:rPr>
          <w:rFonts w:ascii="Century Gothic" w:hAnsi="Century Gothic"/>
        </w:rPr>
        <w:t>liebevollen und respektvollen Umgang mit der Natur</w:t>
      </w:r>
      <w:r w:rsidR="002F1C55" w:rsidRPr="008E2380">
        <w:rPr>
          <w:rFonts w:ascii="Century Gothic" w:hAnsi="Century Gothic"/>
        </w:rPr>
        <w:t xml:space="preserve"> vor</w:t>
      </w:r>
      <w:r w:rsidRPr="008E2380">
        <w:rPr>
          <w:rFonts w:ascii="Century Gothic" w:hAnsi="Century Gothic"/>
        </w:rPr>
        <w:t xml:space="preserve">. </w:t>
      </w:r>
    </w:p>
    <w:p w:rsidR="008E2380" w:rsidRPr="00784E48" w:rsidRDefault="008E2380" w:rsidP="00784E48"/>
    <w:p w:rsidR="001E474F" w:rsidRDefault="001E474F" w:rsidP="00780EA5">
      <w:pPr>
        <w:pStyle w:val="berschrift1"/>
        <w:numPr>
          <w:ilvl w:val="0"/>
          <w:numId w:val="10"/>
        </w:numPr>
      </w:pPr>
      <w:bookmarkStart w:id="5" w:name="_Toc43459682"/>
      <w:r w:rsidRPr="00947B71">
        <w:t>Der Wald und die Natur als Lern- und Erfahrungsraum</w:t>
      </w:r>
      <w:bookmarkEnd w:id="5"/>
    </w:p>
    <w:p w:rsidR="00784E48" w:rsidRPr="00784E48" w:rsidRDefault="00784E48" w:rsidP="00784E48"/>
    <w:p w:rsidR="00FA0F2B" w:rsidRDefault="009F71F7" w:rsidP="00D628B6">
      <w:pPr>
        <w:spacing w:after="0"/>
        <w:jc w:val="both"/>
        <w:rPr>
          <w:rFonts w:ascii="Century Gothic" w:hAnsi="Century Gothic"/>
        </w:rPr>
      </w:pPr>
      <w:r>
        <w:rPr>
          <w:rFonts w:ascii="Century Gothic" w:hAnsi="Century Gothic"/>
        </w:rPr>
        <w:t xml:space="preserve">Claudia </w:t>
      </w:r>
      <w:r w:rsidR="00D628B6">
        <w:rPr>
          <w:rFonts w:ascii="Century Gothic" w:hAnsi="Century Gothic"/>
        </w:rPr>
        <w:t xml:space="preserve">durfte bereits 2 Jahre in einer Waldkinderkrippe Erfahrungen sammeln und dort viele tolle Erlebnisse mit den Kindern machen. </w:t>
      </w:r>
      <w:r w:rsidR="001E474F">
        <w:rPr>
          <w:rFonts w:ascii="Century Gothic" w:hAnsi="Century Gothic"/>
        </w:rPr>
        <w:t>Die Natur</w:t>
      </w:r>
      <w:r w:rsidR="006A71A4">
        <w:rPr>
          <w:rFonts w:ascii="Century Gothic" w:hAnsi="Century Gothic"/>
        </w:rPr>
        <w:t xml:space="preserve"> bietet alles, was die Kinder brauchen. Durch </w:t>
      </w:r>
      <w:r w:rsidR="00AD176E">
        <w:rPr>
          <w:rFonts w:ascii="Century Gothic" w:hAnsi="Century Gothic"/>
        </w:rPr>
        <w:t xml:space="preserve">den Aufenthalt im Freien werden </w:t>
      </w:r>
      <w:r w:rsidR="006A71A4">
        <w:rPr>
          <w:rFonts w:ascii="Century Gothic" w:hAnsi="Century Gothic"/>
        </w:rPr>
        <w:t xml:space="preserve">automatisch </w:t>
      </w:r>
      <w:r w:rsidR="006A71A4" w:rsidRPr="008411CE">
        <w:rPr>
          <w:rFonts w:ascii="Century Gothic" w:hAnsi="Century Gothic"/>
          <w:b/>
        </w:rPr>
        <w:t>alle Sinne</w:t>
      </w:r>
      <w:r w:rsidR="00303139">
        <w:rPr>
          <w:rFonts w:ascii="Century Gothic" w:hAnsi="Century Gothic"/>
          <w:b/>
        </w:rPr>
        <w:t xml:space="preserve"> </w:t>
      </w:r>
      <w:r w:rsidR="008411CE" w:rsidRPr="008411CE">
        <w:rPr>
          <w:rFonts w:ascii="Century Gothic" w:hAnsi="Century Gothic"/>
          <w:b/>
        </w:rPr>
        <w:t>angesprochen</w:t>
      </w:r>
      <w:r w:rsidR="006A71A4">
        <w:rPr>
          <w:rFonts w:ascii="Century Gothic" w:hAnsi="Century Gothic"/>
        </w:rPr>
        <w:t xml:space="preserve">. Das </w:t>
      </w:r>
      <w:r w:rsidR="006A71A4" w:rsidRPr="00FD7FF5">
        <w:rPr>
          <w:rFonts w:ascii="Century Gothic" w:hAnsi="Century Gothic"/>
          <w:b/>
          <w:i/>
        </w:rPr>
        <w:t>Hören</w:t>
      </w:r>
      <w:r w:rsidR="006A71A4">
        <w:rPr>
          <w:rFonts w:ascii="Century Gothic" w:hAnsi="Century Gothic"/>
        </w:rPr>
        <w:t xml:space="preserve"> des Vogelgezwitschers, den Bach, </w:t>
      </w:r>
      <w:r w:rsidR="00AB08DA">
        <w:rPr>
          <w:rFonts w:ascii="Century Gothic" w:hAnsi="Century Gothic"/>
        </w:rPr>
        <w:t xml:space="preserve">Grillen zirpen, im Gebüsch etwas rascheln, …. Das </w:t>
      </w:r>
      <w:r w:rsidR="00AB08DA" w:rsidRPr="008A7470">
        <w:rPr>
          <w:rFonts w:ascii="Century Gothic" w:hAnsi="Century Gothic"/>
          <w:b/>
          <w:i/>
        </w:rPr>
        <w:t>Sehen</w:t>
      </w:r>
      <w:r w:rsidR="00AB08DA">
        <w:rPr>
          <w:rFonts w:ascii="Century Gothic" w:hAnsi="Century Gothic"/>
        </w:rPr>
        <w:t xml:space="preserve"> der Vögel, des Bachs, der Wiese, des Weges, der Bäume, der Ameisen….Das </w:t>
      </w:r>
      <w:r w:rsidR="00AB08DA" w:rsidRPr="00FD7FF5">
        <w:rPr>
          <w:rFonts w:ascii="Century Gothic" w:hAnsi="Century Gothic"/>
          <w:b/>
          <w:i/>
        </w:rPr>
        <w:t>Fühlen</w:t>
      </w:r>
      <w:r w:rsidR="00AB08DA">
        <w:rPr>
          <w:rFonts w:ascii="Century Gothic" w:hAnsi="Century Gothic"/>
        </w:rPr>
        <w:t xml:space="preserve"> des Windes, der uns durchs Haar fährt, der Baumrinde, die wir angreifen, des Steines den wir aufheben, der Wurzel über die wir drübersteigen oder draufsteigen</w:t>
      </w:r>
      <w:r w:rsidR="00E771F9">
        <w:rPr>
          <w:rFonts w:ascii="Century Gothic" w:hAnsi="Century Gothic"/>
        </w:rPr>
        <w:t xml:space="preserve"> (kinästhetischer und vestibulärer Sinn)</w:t>
      </w:r>
      <w:r w:rsidR="00AB08DA">
        <w:rPr>
          <w:rFonts w:ascii="Century Gothic" w:hAnsi="Century Gothic"/>
        </w:rPr>
        <w:t xml:space="preserve">….. </w:t>
      </w:r>
      <w:r w:rsidR="00FA0F2B">
        <w:rPr>
          <w:rFonts w:ascii="Century Gothic" w:hAnsi="Century Gothic"/>
        </w:rPr>
        <w:t xml:space="preserve">das </w:t>
      </w:r>
      <w:r w:rsidR="00FA0F2B" w:rsidRPr="00FD7FF5">
        <w:rPr>
          <w:rFonts w:ascii="Century Gothic" w:hAnsi="Century Gothic"/>
          <w:b/>
          <w:i/>
        </w:rPr>
        <w:t>Riechen</w:t>
      </w:r>
      <w:r w:rsidR="00FA0F2B">
        <w:rPr>
          <w:rFonts w:ascii="Century Gothic" w:hAnsi="Century Gothic"/>
        </w:rPr>
        <w:t xml:space="preserve"> von frischem Holz, Blumen, Tannen-Fichtenzweigen, </w:t>
      </w:r>
      <w:r w:rsidR="00FD7FF5">
        <w:rPr>
          <w:rFonts w:ascii="Century Gothic" w:hAnsi="Century Gothic"/>
        </w:rPr>
        <w:t xml:space="preserve">Holunderblüten, </w:t>
      </w:r>
      <w:r w:rsidR="00FA0F2B">
        <w:rPr>
          <w:rFonts w:ascii="Century Gothic" w:hAnsi="Century Gothic"/>
        </w:rPr>
        <w:t xml:space="preserve">frisch gemähtem Gras…, das </w:t>
      </w:r>
      <w:r w:rsidR="00FA0F2B" w:rsidRPr="00FD7FF5">
        <w:rPr>
          <w:rFonts w:ascii="Century Gothic" w:hAnsi="Century Gothic"/>
          <w:b/>
          <w:i/>
        </w:rPr>
        <w:t>Schmecken</w:t>
      </w:r>
      <w:r w:rsidR="00FD7FF5">
        <w:rPr>
          <w:rFonts w:ascii="Century Gothic" w:hAnsi="Century Gothic"/>
        </w:rPr>
        <w:t xml:space="preserve"> von Walderdbeeren, salzigen</w:t>
      </w:r>
      <w:r w:rsidR="00FA0F2B">
        <w:rPr>
          <w:rFonts w:ascii="Century Gothic" w:hAnsi="Century Gothic"/>
        </w:rPr>
        <w:t xml:space="preserve"> Regentropfen, Sauerampfer</w:t>
      </w:r>
      <w:r w:rsidR="00FD7FF5">
        <w:rPr>
          <w:rFonts w:ascii="Century Gothic" w:hAnsi="Century Gothic"/>
        </w:rPr>
        <w:t>n</w:t>
      </w:r>
      <w:r w:rsidR="00FA0F2B">
        <w:rPr>
          <w:rFonts w:ascii="Century Gothic" w:hAnsi="Century Gothic"/>
        </w:rPr>
        <w:t>, ….</w:t>
      </w:r>
      <w:r w:rsidR="008411CE">
        <w:rPr>
          <w:rFonts w:ascii="Century Gothic" w:hAnsi="Century Gothic"/>
        </w:rPr>
        <w:t>und noch vielem mehr.</w:t>
      </w:r>
    </w:p>
    <w:p w:rsidR="003122B9" w:rsidRDefault="003122B9" w:rsidP="00D628B6">
      <w:pPr>
        <w:spacing w:after="0"/>
        <w:jc w:val="both"/>
        <w:rPr>
          <w:rFonts w:ascii="Century Gothic" w:hAnsi="Century Gothic"/>
        </w:rPr>
      </w:pPr>
    </w:p>
    <w:p w:rsidR="00AD6963" w:rsidRDefault="00AD6963" w:rsidP="00D628B6">
      <w:pPr>
        <w:spacing w:after="0"/>
        <w:jc w:val="both"/>
        <w:rPr>
          <w:rFonts w:ascii="Century Gothic" w:hAnsi="Century Gothic"/>
        </w:rPr>
      </w:pPr>
    </w:p>
    <w:p w:rsidR="00AC61C3" w:rsidRDefault="00AC61C3" w:rsidP="00D628B6">
      <w:pPr>
        <w:spacing w:after="0"/>
        <w:jc w:val="both"/>
        <w:rPr>
          <w:rFonts w:ascii="Century Gothic" w:hAnsi="Century Gothic"/>
        </w:rPr>
      </w:pPr>
    </w:p>
    <w:p w:rsidR="00AC61C3" w:rsidRDefault="00AC61C3" w:rsidP="00D628B6">
      <w:pPr>
        <w:spacing w:after="0"/>
        <w:jc w:val="both"/>
        <w:rPr>
          <w:rFonts w:ascii="Century Gothic" w:hAnsi="Century Gothic"/>
        </w:rPr>
      </w:pPr>
    </w:p>
    <w:p w:rsidR="00AC61C3" w:rsidRDefault="00AC61C3" w:rsidP="00D628B6">
      <w:pPr>
        <w:spacing w:after="0"/>
        <w:jc w:val="both"/>
        <w:rPr>
          <w:rFonts w:ascii="Century Gothic" w:hAnsi="Century Gothic"/>
        </w:rPr>
      </w:pPr>
    </w:p>
    <w:p w:rsidR="00AC61C3" w:rsidRDefault="00AC61C3" w:rsidP="00D628B6">
      <w:pPr>
        <w:spacing w:after="0"/>
        <w:jc w:val="both"/>
        <w:rPr>
          <w:rFonts w:ascii="Century Gothic" w:hAnsi="Century Gothic"/>
        </w:rPr>
      </w:pPr>
    </w:p>
    <w:p w:rsidR="00AD6963" w:rsidRDefault="00AD6963" w:rsidP="00D628B6">
      <w:pPr>
        <w:spacing w:after="0"/>
        <w:jc w:val="both"/>
        <w:rPr>
          <w:rFonts w:ascii="Century Gothic" w:hAnsi="Century Gothic"/>
        </w:rPr>
      </w:pPr>
    </w:p>
    <w:p w:rsidR="00AD6963" w:rsidRDefault="00AD6963" w:rsidP="00AD6963">
      <w:pPr>
        <w:pStyle w:val="berschrift2"/>
        <w:numPr>
          <w:ilvl w:val="1"/>
          <w:numId w:val="10"/>
        </w:numPr>
      </w:pPr>
      <w:bookmarkStart w:id="6" w:name="_Toc43459683"/>
      <w:r w:rsidRPr="00D628B6">
        <w:t>Ganzheitliches Lernen</w:t>
      </w:r>
      <w:r>
        <w:t xml:space="preserve"> mit allen Sinnen</w:t>
      </w:r>
      <w:bookmarkEnd w:id="6"/>
    </w:p>
    <w:p w:rsidR="00AD6963" w:rsidRPr="00784E48" w:rsidRDefault="00AD6963" w:rsidP="00AD6963"/>
    <w:p w:rsidR="00AD6963" w:rsidRDefault="00B152AA" w:rsidP="00AD6963">
      <w:pPr>
        <w:jc w:val="both"/>
        <w:rPr>
          <w:rFonts w:ascii="Century Gothic" w:hAnsi="Century Gothic"/>
        </w:rPr>
      </w:pPr>
      <w:r w:rsidRPr="00B152AA">
        <w:rPr>
          <w:rFonts w:ascii="Century Gothic" w:hAnsi="Century Gothic"/>
          <w:noProof/>
          <w:lang w:eastAsia="de-DE"/>
        </w:rPr>
        <w:drawing>
          <wp:anchor distT="0" distB="0" distL="114300" distR="114300" simplePos="0" relativeHeight="251661312" behindDoc="1" locked="0" layoutInCell="1" allowOverlap="1">
            <wp:simplePos x="0" y="0"/>
            <wp:positionH relativeFrom="column">
              <wp:posOffset>3685540</wp:posOffset>
            </wp:positionH>
            <wp:positionV relativeFrom="paragraph">
              <wp:posOffset>-353695</wp:posOffset>
            </wp:positionV>
            <wp:extent cx="2447925" cy="1835150"/>
            <wp:effectExtent l="0" t="0" r="9525" b="0"/>
            <wp:wrapThrough wrapText="bothSides">
              <wp:wrapPolygon edited="0">
                <wp:start x="0" y="0"/>
                <wp:lineTo x="0" y="21301"/>
                <wp:lineTo x="21516" y="21301"/>
                <wp:lineTo x="21516" y="0"/>
                <wp:lineTo x="0" y="0"/>
              </wp:wrapPolygon>
            </wp:wrapThrough>
            <wp:docPr id="5" name="Grafik 5" descr="C:\Users\KK\Desktop\KINDERKRIPPE 2019 20\FOTO Giraffengruppe NM\Giraffengruppe NM FOTO KW 41\IMG_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K\Desktop\KINDERKRIPPE 2019 20\FOTO Giraffengruppe NM\Giraffengruppe NM FOTO KW 41\IMG_39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835150"/>
                    </a:xfrm>
                    <a:prstGeom prst="rect">
                      <a:avLst/>
                    </a:prstGeom>
                    <a:noFill/>
                    <a:ln>
                      <a:noFill/>
                    </a:ln>
                  </pic:spPr>
                </pic:pic>
              </a:graphicData>
            </a:graphic>
          </wp:anchor>
        </w:drawing>
      </w:r>
      <w:r w:rsidR="00AD6963">
        <w:rPr>
          <w:rFonts w:ascii="Century Gothic" w:hAnsi="Century Gothic"/>
        </w:rPr>
        <w:t>Die Kreativität und Phantasie der Kinder w</w:t>
      </w:r>
      <w:r w:rsidR="00303139">
        <w:rPr>
          <w:rFonts w:ascii="Century Gothic" w:hAnsi="Century Gothic"/>
        </w:rPr>
        <w:t>erden</w:t>
      </w:r>
      <w:r w:rsidR="00AD6963">
        <w:rPr>
          <w:rFonts w:ascii="Century Gothic" w:hAnsi="Century Gothic"/>
        </w:rPr>
        <w:t xml:space="preserve"> durch die Einfachheit und Natürlichkeit der Materialien gefördert. Kinder sind eifrige Forscher und Entdecker, sie lernen ganzheitlich mit all ihren Sinnen</w:t>
      </w:r>
      <w:r w:rsidR="00303139">
        <w:rPr>
          <w:rFonts w:ascii="Century Gothic" w:hAnsi="Century Gothic"/>
        </w:rPr>
        <w:t xml:space="preserve"> -</w:t>
      </w:r>
      <w:r w:rsidR="00AD6963">
        <w:rPr>
          <w:rFonts w:ascii="Century Gothic" w:hAnsi="Century Gothic"/>
        </w:rPr>
        <w:t xml:space="preserve"> Hören, Sehen, Fühlen, Riechen und Schmecken. </w:t>
      </w:r>
    </w:p>
    <w:p w:rsidR="008E2380" w:rsidRPr="00B152AA" w:rsidRDefault="00AD6963" w:rsidP="00D628B6">
      <w:pPr>
        <w:spacing w:after="0"/>
        <w:jc w:val="both"/>
        <w:rPr>
          <w:rFonts w:ascii="Century Gothic" w:hAnsi="Century Gothic"/>
        </w:rPr>
      </w:pPr>
      <w:r>
        <w:rPr>
          <w:rFonts w:ascii="Century Gothic" w:hAnsi="Century Gothic"/>
        </w:rPr>
        <w:t xml:space="preserve">Durch </w:t>
      </w:r>
      <w:r w:rsidR="00303139">
        <w:rPr>
          <w:rFonts w:ascii="Century Gothic" w:hAnsi="Century Gothic"/>
        </w:rPr>
        <w:t xml:space="preserve">den </w:t>
      </w:r>
      <w:r>
        <w:rPr>
          <w:rFonts w:ascii="Century Gothic" w:hAnsi="Century Gothic"/>
        </w:rPr>
        <w:t>regelmäßigen Aufenthalt in der Natur reagieren sie flexibel auf Unvorhersehbares.</w:t>
      </w:r>
    </w:p>
    <w:p w:rsidR="008E2380" w:rsidRDefault="008E2380" w:rsidP="00D628B6">
      <w:pPr>
        <w:spacing w:after="0"/>
        <w:jc w:val="both"/>
        <w:rPr>
          <w:rFonts w:ascii="Century Gothic" w:hAnsi="Century Gothic"/>
          <w:b/>
          <w:u w:val="single"/>
        </w:rPr>
      </w:pPr>
    </w:p>
    <w:p w:rsidR="008E2380" w:rsidRDefault="008E2380" w:rsidP="00D628B6">
      <w:pPr>
        <w:spacing w:after="0"/>
        <w:jc w:val="both"/>
        <w:rPr>
          <w:rFonts w:ascii="Century Gothic" w:hAnsi="Century Gothic"/>
          <w:b/>
          <w:u w:val="single"/>
        </w:rPr>
      </w:pPr>
    </w:p>
    <w:p w:rsidR="00BB6ADF" w:rsidRDefault="00D628B6" w:rsidP="00780EA5">
      <w:pPr>
        <w:pStyle w:val="berschrift2"/>
        <w:numPr>
          <w:ilvl w:val="1"/>
          <w:numId w:val="10"/>
        </w:numPr>
      </w:pPr>
      <w:bookmarkStart w:id="7" w:name="_Toc43459684"/>
      <w:r w:rsidRPr="00947B71">
        <w:t>Motorik</w:t>
      </w:r>
      <w:bookmarkEnd w:id="7"/>
    </w:p>
    <w:p w:rsidR="00784E48" w:rsidRPr="00784E48" w:rsidRDefault="00784E48" w:rsidP="00784E48"/>
    <w:p w:rsidR="0003367F" w:rsidRDefault="00D628B6" w:rsidP="001E474F">
      <w:pPr>
        <w:jc w:val="both"/>
        <w:rPr>
          <w:rFonts w:ascii="Century Gothic" w:hAnsi="Century Gothic"/>
        </w:rPr>
      </w:pPr>
      <w:r>
        <w:rPr>
          <w:rFonts w:ascii="Century Gothic" w:hAnsi="Century Gothic"/>
        </w:rPr>
        <w:t>Bereits d</w:t>
      </w:r>
      <w:r w:rsidR="006A71A4">
        <w:rPr>
          <w:rFonts w:ascii="Century Gothic" w:hAnsi="Century Gothic"/>
        </w:rPr>
        <w:t>er Weg in den Wald bietet den Kindern die Möglichkeit zum Laufen</w:t>
      </w:r>
      <w:r w:rsidR="008411CE">
        <w:rPr>
          <w:rFonts w:ascii="Century Gothic" w:hAnsi="Century Gothic"/>
        </w:rPr>
        <w:t xml:space="preserve"> und</w:t>
      </w:r>
      <w:r w:rsidR="00303139">
        <w:rPr>
          <w:rFonts w:ascii="Century Gothic" w:hAnsi="Century Gothic"/>
        </w:rPr>
        <w:t xml:space="preserve"> </w:t>
      </w:r>
      <w:r w:rsidR="00AB08DA">
        <w:rPr>
          <w:rFonts w:ascii="Century Gothic" w:hAnsi="Century Gothic"/>
        </w:rPr>
        <w:t>durch die zahlreichen, natürlichen Unebenhe</w:t>
      </w:r>
      <w:r w:rsidR="00FF0557">
        <w:rPr>
          <w:rFonts w:ascii="Century Gothic" w:hAnsi="Century Gothic"/>
        </w:rPr>
        <w:t xml:space="preserve">iten wird die Motorik gefördert. Dadurch wird der Bewegungsdrang der Kinder unterstützt. </w:t>
      </w:r>
    </w:p>
    <w:p w:rsidR="00E771F9" w:rsidRDefault="00FF0557" w:rsidP="001E474F">
      <w:pPr>
        <w:jc w:val="both"/>
        <w:rPr>
          <w:rFonts w:ascii="Century Gothic" w:hAnsi="Century Gothic"/>
        </w:rPr>
      </w:pPr>
      <w:r>
        <w:rPr>
          <w:rFonts w:ascii="Century Gothic" w:hAnsi="Century Gothic"/>
        </w:rPr>
        <w:t>Durch die Bewegung lernen die Kinder mit Spaß Körperbeherrschung, Selbste</w:t>
      </w:r>
      <w:r w:rsidR="00303139">
        <w:rPr>
          <w:rFonts w:ascii="Century Gothic" w:hAnsi="Century Gothic"/>
        </w:rPr>
        <w:t xml:space="preserve">inschätzung, Selbstbewusstsein und </w:t>
      </w:r>
      <w:r>
        <w:rPr>
          <w:rFonts w:ascii="Century Gothic" w:hAnsi="Century Gothic"/>
        </w:rPr>
        <w:t xml:space="preserve">Koordination einzuüben </w:t>
      </w:r>
      <w:r w:rsidR="00303139">
        <w:rPr>
          <w:rFonts w:ascii="Century Gothic" w:hAnsi="Century Gothic"/>
        </w:rPr>
        <w:t>sowie</w:t>
      </w:r>
      <w:r>
        <w:rPr>
          <w:rFonts w:ascii="Century Gothic" w:hAnsi="Century Gothic"/>
        </w:rPr>
        <w:t xml:space="preserve"> Gleichgewicht zu finden. </w:t>
      </w:r>
      <w:r w:rsidR="00303139">
        <w:rPr>
          <w:rFonts w:ascii="Century Gothic" w:hAnsi="Century Gothic"/>
        </w:rPr>
        <w:t xml:space="preserve">Es werden Muskeln, Knochen und </w:t>
      </w:r>
      <w:r w:rsidR="00E771F9">
        <w:rPr>
          <w:rFonts w:ascii="Century Gothic" w:hAnsi="Century Gothic"/>
        </w:rPr>
        <w:t xml:space="preserve">das Immunsystem gestärkt, Konzentration und Ausdauer gefördert </w:t>
      </w:r>
      <w:r w:rsidR="00D628B6">
        <w:rPr>
          <w:rFonts w:ascii="Century Gothic" w:hAnsi="Century Gothic"/>
        </w:rPr>
        <w:t>sowie</w:t>
      </w:r>
      <w:r w:rsidR="00E771F9">
        <w:rPr>
          <w:rFonts w:ascii="Century Gothic" w:hAnsi="Century Gothic"/>
        </w:rPr>
        <w:t xml:space="preserve"> die Frustrationstoleranz erhöht und Stress abgebaut. </w:t>
      </w:r>
    </w:p>
    <w:p w:rsidR="00FA0F2B" w:rsidRDefault="008411CE" w:rsidP="00D628B6">
      <w:pPr>
        <w:spacing w:after="0"/>
        <w:jc w:val="both"/>
        <w:rPr>
          <w:rFonts w:ascii="Century Gothic" w:hAnsi="Century Gothic"/>
        </w:rPr>
      </w:pPr>
      <w:r>
        <w:rPr>
          <w:rFonts w:ascii="Century Gothic" w:hAnsi="Century Gothic"/>
        </w:rPr>
        <w:t>Die Kinder l</w:t>
      </w:r>
      <w:r w:rsidR="00E771F9">
        <w:rPr>
          <w:rFonts w:ascii="Century Gothic" w:hAnsi="Century Gothic"/>
        </w:rPr>
        <w:t>ernen Verantwortung für sich und ihr soziales Miteinander zu übernehmen</w:t>
      </w:r>
      <w:r w:rsidR="00D628B6">
        <w:rPr>
          <w:rFonts w:ascii="Century Gothic" w:hAnsi="Century Gothic"/>
        </w:rPr>
        <w:t>,</w:t>
      </w:r>
      <w:r w:rsidR="00FA0F2B">
        <w:rPr>
          <w:rFonts w:ascii="Century Gothic" w:hAnsi="Century Gothic"/>
        </w:rPr>
        <w:br/>
      </w:r>
      <w:r w:rsidR="00D628B6">
        <w:rPr>
          <w:rFonts w:ascii="Century Gothic" w:hAnsi="Century Gothic"/>
        </w:rPr>
        <w:t xml:space="preserve">ihre </w:t>
      </w:r>
      <w:r w:rsidR="00FA0F2B">
        <w:rPr>
          <w:rFonts w:ascii="Century Gothic" w:hAnsi="Century Gothic"/>
        </w:rPr>
        <w:t>eigene</w:t>
      </w:r>
      <w:r w:rsidR="003A7EE1">
        <w:rPr>
          <w:rFonts w:ascii="Century Gothic" w:hAnsi="Century Gothic"/>
        </w:rPr>
        <w:t>n</w:t>
      </w:r>
      <w:r w:rsidR="00FA0F2B">
        <w:rPr>
          <w:rFonts w:ascii="Century Gothic" w:hAnsi="Century Gothic"/>
        </w:rPr>
        <w:t xml:space="preserve"> Kompetenzen </w:t>
      </w:r>
      <w:r w:rsidR="00D628B6">
        <w:rPr>
          <w:rFonts w:ascii="Century Gothic" w:hAnsi="Century Gothic"/>
        </w:rPr>
        <w:t>kennenzulernen</w:t>
      </w:r>
      <w:r w:rsidR="00FA0F2B">
        <w:rPr>
          <w:rFonts w:ascii="Century Gothic" w:hAnsi="Century Gothic"/>
        </w:rPr>
        <w:t xml:space="preserve"> und</w:t>
      </w:r>
      <w:r>
        <w:rPr>
          <w:rFonts w:ascii="Century Gothic" w:hAnsi="Century Gothic"/>
        </w:rPr>
        <w:t xml:space="preserve"> sich selbst einschätzen </w:t>
      </w:r>
      <w:r w:rsidR="00D628B6">
        <w:rPr>
          <w:rFonts w:ascii="Century Gothic" w:hAnsi="Century Gothic"/>
        </w:rPr>
        <w:t xml:space="preserve">zu </w:t>
      </w:r>
      <w:r>
        <w:rPr>
          <w:rFonts w:ascii="Century Gothic" w:hAnsi="Century Gothic"/>
        </w:rPr>
        <w:t>können.</w:t>
      </w:r>
    </w:p>
    <w:p w:rsidR="00D628B6" w:rsidRDefault="00D628B6" w:rsidP="00D628B6">
      <w:pPr>
        <w:spacing w:after="0"/>
        <w:jc w:val="both"/>
        <w:rPr>
          <w:rFonts w:ascii="Century Gothic" w:hAnsi="Century Gothic"/>
          <w:b/>
          <w:u w:val="single"/>
        </w:rPr>
      </w:pPr>
    </w:p>
    <w:p w:rsidR="00AD6963" w:rsidRDefault="00AD6963" w:rsidP="00D628B6">
      <w:pPr>
        <w:spacing w:after="0"/>
        <w:jc w:val="both"/>
        <w:rPr>
          <w:rFonts w:ascii="Century Gothic" w:hAnsi="Century Gothic"/>
          <w:b/>
          <w:u w:val="single"/>
        </w:rPr>
      </w:pPr>
    </w:p>
    <w:p w:rsidR="00D628B6" w:rsidRDefault="00D628B6" w:rsidP="00780EA5">
      <w:pPr>
        <w:pStyle w:val="berschrift2"/>
        <w:numPr>
          <w:ilvl w:val="1"/>
          <w:numId w:val="10"/>
        </w:numPr>
      </w:pPr>
      <w:bookmarkStart w:id="8" w:name="_Toc43459685"/>
      <w:r w:rsidRPr="00D628B6">
        <w:t>Werte</w:t>
      </w:r>
      <w:bookmarkEnd w:id="8"/>
    </w:p>
    <w:p w:rsidR="00784E48" w:rsidRPr="00784E48" w:rsidRDefault="00784E48" w:rsidP="00784E48"/>
    <w:p w:rsidR="00E771F9" w:rsidRDefault="006A3749" w:rsidP="001E474F">
      <w:pPr>
        <w:jc w:val="both"/>
        <w:rPr>
          <w:rFonts w:ascii="Century Gothic" w:hAnsi="Century Gothic"/>
        </w:rPr>
      </w:pPr>
      <w:r>
        <w:rPr>
          <w:rFonts w:ascii="Century Gothic" w:hAnsi="Century Gothic"/>
        </w:rPr>
        <w:t xml:space="preserve">Uns ist dabei wichtig, den Kindern </w:t>
      </w:r>
      <w:r w:rsidRPr="00BB6ADF">
        <w:rPr>
          <w:rFonts w:ascii="Century Gothic" w:hAnsi="Century Gothic"/>
          <w:b/>
        </w:rPr>
        <w:t>Werte</w:t>
      </w:r>
      <w:r>
        <w:rPr>
          <w:rFonts w:ascii="Century Gothic" w:hAnsi="Century Gothic"/>
        </w:rPr>
        <w:t xml:space="preserve"> zu vermitteln. </w:t>
      </w:r>
      <w:r w:rsidR="006C1274">
        <w:rPr>
          <w:rFonts w:ascii="Century Gothic" w:hAnsi="Century Gothic"/>
        </w:rPr>
        <w:t>Wir dienen dabei als Vorbilder und legen unser Augenmerk v</w:t>
      </w:r>
      <w:r>
        <w:rPr>
          <w:rFonts w:ascii="Century Gothic" w:hAnsi="Century Gothic"/>
        </w:rPr>
        <w:t xml:space="preserve">or allem </w:t>
      </w:r>
      <w:r w:rsidR="006C1274">
        <w:rPr>
          <w:rFonts w:ascii="Century Gothic" w:hAnsi="Century Gothic"/>
        </w:rPr>
        <w:t xml:space="preserve">auf </w:t>
      </w:r>
      <w:r>
        <w:rPr>
          <w:rFonts w:ascii="Century Gothic" w:hAnsi="Century Gothic"/>
        </w:rPr>
        <w:t xml:space="preserve">die </w:t>
      </w:r>
      <w:r w:rsidR="00E771F9">
        <w:rPr>
          <w:rFonts w:ascii="Century Gothic" w:hAnsi="Century Gothic"/>
        </w:rPr>
        <w:t>Wertschätzung gegenüber der Natur und dem Leben</w:t>
      </w:r>
      <w:r>
        <w:rPr>
          <w:rFonts w:ascii="Century Gothic" w:hAnsi="Century Gothic"/>
        </w:rPr>
        <w:t xml:space="preserve"> – wir schützen und achten die uns umgebende Natur und die Lebewesen darin. </w:t>
      </w:r>
    </w:p>
    <w:p w:rsidR="006A3749" w:rsidRPr="006A3749" w:rsidRDefault="006A3749" w:rsidP="001E474F">
      <w:pPr>
        <w:jc w:val="both"/>
        <w:rPr>
          <w:rFonts w:ascii="Century Gothic" w:hAnsi="Century Gothic"/>
          <w:sz w:val="20"/>
          <w:szCs w:val="20"/>
        </w:rPr>
      </w:pPr>
      <w:r>
        <w:rPr>
          <w:rFonts w:ascii="Century Gothic" w:hAnsi="Century Gothic"/>
        </w:rPr>
        <w:t>Dabei legen wir großen Wert auf die Bedeutung des „Freien Spiels“, welches die wichtigste Form für das Aneignen der Welt und der Schöpfer der Kreativität ist</w:t>
      </w:r>
      <w:r w:rsidR="00784E48">
        <w:rPr>
          <w:rFonts w:ascii="Century Gothic" w:hAnsi="Century Gothic"/>
        </w:rPr>
        <w:t>.</w:t>
      </w:r>
    </w:p>
    <w:p w:rsidR="00AC61C3" w:rsidRDefault="00AC61C3" w:rsidP="00D628B6">
      <w:pPr>
        <w:spacing w:after="0"/>
        <w:jc w:val="both"/>
        <w:rPr>
          <w:rFonts w:ascii="Century Gothic" w:hAnsi="Century Gothic"/>
        </w:rPr>
      </w:pPr>
    </w:p>
    <w:p w:rsidR="00AC61C3" w:rsidRDefault="00AC61C3" w:rsidP="00D628B6">
      <w:pPr>
        <w:spacing w:after="0"/>
        <w:jc w:val="both"/>
        <w:rPr>
          <w:rFonts w:ascii="Century Gothic" w:hAnsi="Century Gothic"/>
        </w:rPr>
      </w:pPr>
    </w:p>
    <w:p w:rsidR="00D628B6" w:rsidRDefault="00E30255" w:rsidP="00D628B6">
      <w:pPr>
        <w:spacing w:after="0"/>
        <w:jc w:val="both"/>
        <w:rPr>
          <w:rFonts w:ascii="Century Gothic" w:hAnsi="Century Gothic"/>
        </w:rPr>
      </w:pPr>
      <w:r>
        <w:rPr>
          <w:rFonts w:ascii="Century Gothic" w:hAnsi="Century Gothic"/>
        </w:rPr>
        <w:t>„</w:t>
      </w:r>
      <w:r w:rsidR="006A3749">
        <w:rPr>
          <w:rFonts w:ascii="Century Gothic" w:hAnsi="Century Gothic"/>
        </w:rPr>
        <w:t>Kinder lernen, indem sie spielen. Aus der Gehirnforschung weiß man, dass völlig absichtsloses Spielen für die besten Vernetzungen im Gehirn sorgt.“</w:t>
      </w:r>
      <w:r w:rsidR="00633502">
        <w:rPr>
          <w:rFonts w:ascii="Century Gothic" w:hAnsi="Century Gothic"/>
        </w:rPr>
        <w:t xml:space="preserve"> </w:t>
      </w:r>
      <w:sdt>
        <w:sdtPr>
          <w:rPr>
            <w:rFonts w:ascii="Century Gothic" w:hAnsi="Century Gothic"/>
            <w:sz w:val="18"/>
            <w:szCs w:val="18"/>
          </w:rPr>
          <w:id w:val="1480807658"/>
          <w:citation/>
        </w:sdtPr>
        <w:sdtEndPr/>
        <w:sdtContent>
          <w:r w:rsidR="008869DD">
            <w:rPr>
              <w:rFonts w:ascii="Century Gothic" w:hAnsi="Century Gothic"/>
              <w:sz w:val="18"/>
              <w:szCs w:val="18"/>
            </w:rPr>
            <w:fldChar w:fldCharType="begin"/>
          </w:r>
          <w:r w:rsidR="00633502">
            <w:rPr>
              <w:rFonts w:ascii="Century Gothic" w:hAnsi="Century Gothic"/>
              <w:sz w:val="18"/>
              <w:szCs w:val="18"/>
              <w:lang w:val="de-AT"/>
            </w:rPr>
            <w:instrText xml:space="preserve"> CITATION Ger19 \l 3079  </w:instrText>
          </w:r>
          <w:r w:rsidR="008869DD">
            <w:rPr>
              <w:rFonts w:ascii="Century Gothic" w:hAnsi="Century Gothic"/>
              <w:sz w:val="18"/>
              <w:szCs w:val="18"/>
            </w:rPr>
            <w:fldChar w:fldCharType="separate"/>
          </w:r>
          <w:r w:rsidR="00C44D88" w:rsidRPr="00C44D88">
            <w:rPr>
              <w:rFonts w:ascii="Century Gothic" w:hAnsi="Century Gothic"/>
              <w:noProof/>
              <w:sz w:val="18"/>
              <w:szCs w:val="18"/>
              <w:lang w:val="de-AT"/>
            </w:rPr>
            <w:t>(Hüther 2019)</w:t>
          </w:r>
          <w:r w:rsidR="008869DD">
            <w:rPr>
              <w:rFonts w:ascii="Century Gothic" w:hAnsi="Century Gothic"/>
              <w:sz w:val="18"/>
              <w:szCs w:val="18"/>
            </w:rPr>
            <w:fldChar w:fldCharType="end"/>
          </w:r>
        </w:sdtContent>
      </w:sdt>
    </w:p>
    <w:p w:rsidR="003122B9" w:rsidRDefault="003122B9" w:rsidP="00D628B6">
      <w:pPr>
        <w:spacing w:after="0"/>
        <w:jc w:val="both"/>
        <w:rPr>
          <w:rFonts w:ascii="Century Gothic" w:hAnsi="Century Gothic"/>
        </w:rPr>
      </w:pPr>
    </w:p>
    <w:p w:rsidR="003122B9" w:rsidRDefault="003122B9" w:rsidP="00784E48">
      <w:pPr>
        <w:spacing w:after="0" w:line="240" w:lineRule="auto"/>
        <w:jc w:val="both"/>
        <w:rPr>
          <w:rFonts w:ascii="Century Gothic" w:hAnsi="Century Gothic"/>
        </w:rPr>
      </w:pPr>
      <w:r w:rsidRPr="003122B9">
        <w:rPr>
          <w:rFonts w:ascii="Century Gothic" w:hAnsi="Century Gothic"/>
        </w:rPr>
        <w:t xml:space="preserve">Zum individuellen Aspekt der Alterserweiterung kommt noch der Gewinn für die gesamte Gruppe hinzu, wenn die kleineren Kinder von den Größeren lernen können. Die größeren Kinder genießen es sehr, wenn sie eine </w:t>
      </w:r>
      <w:r w:rsidR="002F1C55" w:rsidRPr="008E2380">
        <w:rPr>
          <w:rFonts w:ascii="Century Gothic" w:hAnsi="Century Gothic"/>
        </w:rPr>
        <w:t>Vorbildfunktion</w:t>
      </w:r>
      <w:r w:rsidRPr="008E2380">
        <w:rPr>
          <w:rFonts w:ascii="Century Gothic" w:hAnsi="Century Gothic"/>
        </w:rPr>
        <w:t xml:space="preserve"> gegenüber den </w:t>
      </w:r>
      <w:r w:rsidR="00633502">
        <w:rPr>
          <w:rFonts w:ascii="Century Gothic" w:hAnsi="Century Gothic"/>
        </w:rPr>
        <w:t>k</w:t>
      </w:r>
      <w:r w:rsidRPr="008E2380">
        <w:rPr>
          <w:rFonts w:ascii="Century Gothic" w:hAnsi="Century Gothic"/>
        </w:rPr>
        <w:t>leineren übernehmen können.</w:t>
      </w:r>
    </w:p>
    <w:p w:rsidR="00AD6963" w:rsidRDefault="00AD6963" w:rsidP="00784E48">
      <w:pPr>
        <w:spacing w:after="0" w:line="240" w:lineRule="auto"/>
        <w:jc w:val="both"/>
        <w:rPr>
          <w:rFonts w:ascii="Century Gothic" w:hAnsi="Century Gothic"/>
        </w:rPr>
      </w:pPr>
    </w:p>
    <w:p w:rsidR="008E2380" w:rsidRPr="003122B9" w:rsidRDefault="008E2380" w:rsidP="00784E48">
      <w:pPr>
        <w:spacing w:after="0" w:line="240" w:lineRule="auto"/>
        <w:jc w:val="both"/>
        <w:rPr>
          <w:rFonts w:ascii="Century Gothic" w:hAnsi="Century Gothic"/>
        </w:rPr>
      </w:pPr>
    </w:p>
    <w:p w:rsidR="003122B9" w:rsidRDefault="003122B9" w:rsidP="00D628B6">
      <w:pPr>
        <w:spacing w:after="0"/>
        <w:jc w:val="both"/>
        <w:rPr>
          <w:rFonts w:ascii="Century Gothic" w:hAnsi="Century Gothic"/>
        </w:rPr>
      </w:pPr>
    </w:p>
    <w:p w:rsidR="00AD6963" w:rsidRDefault="00AD6963" w:rsidP="00AD6963">
      <w:pPr>
        <w:pStyle w:val="berschrift2"/>
        <w:numPr>
          <w:ilvl w:val="1"/>
          <w:numId w:val="10"/>
        </w:numPr>
      </w:pPr>
      <w:bookmarkStart w:id="9" w:name="_Toc43459686"/>
      <w:r w:rsidRPr="00947B71">
        <w:t>Der Waldplatz</w:t>
      </w:r>
      <w:bookmarkEnd w:id="9"/>
    </w:p>
    <w:p w:rsidR="00AD6963" w:rsidRPr="00784E48" w:rsidRDefault="00B152AA" w:rsidP="00AD6963">
      <w:r w:rsidRPr="00B152AA">
        <w:rPr>
          <w:noProof/>
          <w:lang w:eastAsia="de-DE"/>
        </w:rPr>
        <w:drawing>
          <wp:anchor distT="0" distB="0" distL="114300" distR="114300" simplePos="0" relativeHeight="251660288" behindDoc="1" locked="0" layoutInCell="1" allowOverlap="1">
            <wp:simplePos x="0" y="0"/>
            <wp:positionH relativeFrom="column">
              <wp:posOffset>3923665</wp:posOffset>
            </wp:positionH>
            <wp:positionV relativeFrom="paragraph">
              <wp:posOffset>268605</wp:posOffset>
            </wp:positionV>
            <wp:extent cx="2286000" cy="1713230"/>
            <wp:effectExtent l="0" t="0" r="0" b="1270"/>
            <wp:wrapThrough wrapText="bothSides">
              <wp:wrapPolygon edited="0">
                <wp:start x="0" y="0"/>
                <wp:lineTo x="0" y="21376"/>
                <wp:lineTo x="21420" y="21376"/>
                <wp:lineTo x="21420" y="0"/>
                <wp:lineTo x="0" y="0"/>
              </wp:wrapPolygon>
            </wp:wrapThrough>
            <wp:docPr id="4" name="Grafik 4" descr="C:\Users\KK\Desktop\KINDERKRIPPE 2019 20\FOTO Giraffengruppe NM\Giraffengruppe NM FOTO KW 39\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Desktop\KINDERKRIPPE 2019 20\FOTO Giraffengruppe NM\Giraffengruppe NM FOTO KW 39\IMG_01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3230"/>
                    </a:xfrm>
                    <a:prstGeom prst="rect">
                      <a:avLst/>
                    </a:prstGeom>
                    <a:noFill/>
                    <a:ln>
                      <a:noFill/>
                    </a:ln>
                  </pic:spPr>
                </pic:pic>
              </a:graphicData>
            </a:graphic>
          </wp:anchor>
        </w:drawing>
      </w:r>
    </w:p>
    <w:p w:rsidR="00AD6963" w:rsidRDefault="00AD6963" w:rsidP="00AD6963">
      <w:pPr>
        <w:spacing w:after="0"/>
        <w:jc w:val="both"/>
        <w:rPr>
          <w:rFonts w:ascii="Century Gothic" w:hAnsi="Century Gothic"/>
        </w:rPr>
      </w:pPr>
      <w:r>
        <w:rPr>
          <w:rFonts w:ascii="Century Gothic" w:hAnsi="Century Gothic"/>
        </w:rPr>
        <w:t>Wir werden bei jedem Wetter in den Wald nähe Waldspielplatz bzw</w:t>
      </w:r>
      <w:r w:rsidR="002F1C55">
        <w:rPr>
          <w:rFonts w:ascii="Century Gothic" w:hAnsi="Century Gothic"/>
        </w:rPr>
        <w:t>.</w:t>
      </w:r>
      <w:r>
        <w:rPr>
          <w:rFonts w:ascii="Century Gothic" w:hAnsi="Century Gothic"/>
        </w:rPr>
        <w:t xml:space="preserve"> im Winter zum Waldrand in der Nähe vom Anna</w:t>
      </w:r>
      <w:r w:rsidR="002F1C55">
        <w:rPr>
          <w:rFonts w:ascii="Century Gothic" w:hAnsi="Century Gothic"/>
        </w:rPr>
        <w:t>-K</w:t>
      </w:r>
      <w:r>
        <w:rPr>
          <w:rFonts w:ascii="Century Gothic" w:hAnsi="Century Gothic"/>
        </w:rPr>
        <w:t>ircherl oder zum kleinen Waldstück beim Bauhof gehen. Falls du</w:t>
      </w:r>
      <w:r w:rsidR="00633502">
        <w:rPr>
          <w:rFonts w:ascii="Century Gothic" w:hAnsi="Century Gothic"/>
        </w:rPr>
        <w:t xml:space="preserve">rch Sturm, Gewitter oder Hagel </w:t>
      </w:r>
      <w:r>
        <w:rPr>
          <w:rFonts w:ascii="Century Gothic" w:hAnsi="Century Gothic"/>
        </w:rPr>
        <w:t>Gefahr drohen sollte, werden wir in die Kinderkrippe ausweichen.</w:t>
      </w:r>
    </w:p>
    <w:p w:rsidR="00AD6963" w:rsidRDefault="00AD6963" w:rsidP="00AD6963">
      <w:pPr>
        <w:spacing w:after="0"/>
        <w:jc w:val="both"/>
        <w:rPr>
          <w:rFonts w:ascii="Century Gothic" w:hAnsi="Century Gothic"/>
        </w:rPr>
      </w:pPr>
    </w:p>
    <w:p w:rsidR="00AD6963" w:rsidRDefault="00AD6963" w:rsidP="00AD6963">
      <w:pPr>
        <w:spacing w:after="0"/>
        <w:jc w:val="both"/>
        <w:rPr>
          <w:rFonts w:ascii="Century Gothic" w:hAnsi="Century Gothic"/>
        </w:rPr>
      </w:pPr>
      <w:r>
        <w:rPr>
          <w:rFonts w:ascii="Century Gothic" w:hAnsi="Century Gothic"/>
        </w:rPr>
        <w:t xml:space="preserve">In der ersten Zeit werden wir den Waldspielplatz besuchen, damit sich die Kinder an das </w:t>
      </w:r>
      <w:r w:rsidR="000F46F6">
        <w:rPr>
          <w:rFonts w:ascii="Century Gothic" w:hAnsi="Century Gothic"/>
        </w:rPr>
        <w:t>G</w:t>
      </w:r>
      <w:r>
        <w:rPr>
          <w:rFonts w:ascii="Century Gothic" w:hAnsi="Century Gothic"/>
        </w:rPr>
        <w:t>ehen und den Platz gewöhnen. Wenn die Kinder den Marsch bis dorthin gut schaffen, und es zur täglichen Routine</w:t>
      </w:r>
      <w:r w:rsidR="000F46F6">
        <w:rPr>
          <w:rFonts w:ascii="Century Gothic" w:hAnsi="Century Gothic"/>
        </w:rPr>
        <w:t xml:space="preserve"> für sie </w:t>
      </w:r>
      <w:r>
        <w:rPr>
          <w:rFonts w:ascii="Century Gothic" w:hAnsi="Century Gothic"/>
        </w:rPr>
        <w:t xml:space="preserve">wird, werden wir unsere Waldrunden erweitern und ausschweifen. </w:t>
      </w:r>
    </w:p>
    <w:p w:rsidR="00AD6963" w:rsidRDefault="00AD6963" w:rsidP="00AD6963">
      <w:pPr>
        <w:spacing w:after="0"/>
        <w:jc w:val="both"/>
        <w:rPr>
          <w:rFonts w:ascii="Century Gothic" w:hAnsi="Century Gothic"/>
        </w:rPr>
      </w:pPr>
    </w:p>
    <w:p w:rsidR="00AD6963" w:rsidRDefault="00AD6963" w:rsidP="00AD6963">
      <w:pPr>
        <w:spacing w:after="0"/>
        <w:jc w:val="both"/>
        <w:rPr>
          <w:rFonts w:ascii="Century Gothic" w:hAnsi="Century Gothic"/>
        </w:rPr>
      </w:pPr>
    </w:p>
    <w:p w:rsidR="00AD6963" w:rsidRDefault="00AD6963" w:rsidP="00AD6963">
      <w:pPr>
        <w:pStyle w:val="berschrift3"/>
        <w:numPr>
          <w:ilvl w:val="2"/>
          <w:numId w:val="10"/>
        </w:numPr>
      </w:pPr>
      <w:bookmarkStart w:id="10" w:name="_Toc43459687"/>
      <w:r>
        <w:t>Die Regeln im Wald</w:t>
      </w:r>
      <w:bookmarkEnd w:id="10"/>
    </w:p>
    <w:p w:rsidR="00AD6963" w:rsidRPr="009F71F7" w:rsidRDefault="00AD6963" w:rsidP="00AD6963">
      <w:pPr>
        <w:pStyle w:val="Listenabsatz"/>
        <w:ind w:left="1080"/>
      </w:pPr>
    </w:p>
    <w:p w:rsidR="00670058" w:rsidRDefault="00AD6963" w:rsidP="00AD6963">
      <w:pPr>
        <w:spacing w:after="0"/>
        <w:jc w:val="both"/>
        <w:rPr>
          <w:rFonts w:ascii="Century Gothic" w:hAnsi="Century Gothic"/>
        </w:rPr>
      </w:pPr>
      <w:r w:rsidRPr="00D605C6">
        <w:rPr>
          <w:rFonts w:ascii="Century Gothic" w:hAnsi="Century Gothic"/>
        </w:rPr>
        <w:t xml:space="preserve">Die Regeln im Wald werden </w:t>
      </w:r>
      <w:r>
        <w:rPr>
          <w:rFonts w:ascii="Century Gothic" w:hAnsi="Century Gothic"/>
        </w:rPr>
        <w:t xml:space="preserve">vom pädagogischen Fachpersonal </w:t>
      </w:r>
      <w:r w:rsidRPr="00D605C6">
        <w:rPr>
          <w:rFonts w:ascii="Century Gothic" w:hAnsi="Century Gothic"/>
        </w:rPr>
        <w:t xml:space="preserve">anhand der von uns vorgelebten </w:t>
      </w:r>
      <w:r w:rsidR="000A5D5E">
        <w:rPr>
          <w:rFonts w:ascii="Century Gothic" w:hAnsi="Century Gothic"/>
        </w:rPr>
        <w:t>Wert</w:t>
      </w:r>
      <w:r w:rsidRPr="000A5D5E">
        <w:rPr>
          <w:rFonts w:ascii="Century Gothic" w:hAnsi="Century Gothic"/>
        </w:rPr>
        <w:t>e</w:t>
      </w:r>
      <w:r w:rsidRPr="00D605C6">
        <w:rPr>
          <w:rFonts w:ascii="Century Gothic" w:hAnsi="Century Gothic"/>
        </w:rPr>
        <w:t xml:space="preserve"> den Kindern übermittelt. </w:t>
      </w:r>
    </w:p>
    <w:p w:rsidR="00670058" w:rsidRDefault="00670058" w:rsidP="00AD6963">
      <w:pPr>
        <w:spacing w:after="0"/>
        <w:jc w:val="both"/>
        <w:rPr>
          <w:rFonts w:ascii="Century Gothic" w:hAnsi="Century Gothic"/>
        </w:rPr>
      </w:pPr>
    </w:p>
    <w:p w:rsidR="00AD6963" w:rsidRPr="00D605C6" w:rsidRDefault="00AD6963" w:rsidP="00AD6963">
      <w:pPr>
        <w:spacing w:after="0"/>
        <w:jc w:val="both"/>
        <w:rPr>
          <w:rFonts w:ascii="Century Gothic" w:hAnsi="Century Gothic"/>
        </w:rPr>
      </w:pPr>
    </w:p>
    <w:p w:rsidR="00AD6963" w:rsidRPr="00E30255" w:rsidRDefault="00AD6963" w:rsidP="00AD6963">
      <w:pPr>
        <w:spacing w:after="0"/>
        <w:jc w:val="both"/>
        <w:rPr>
          <w:rFonts w:ascii="Century Gothic" w:hAnsi="Century Gothic"/>
          <w:u w:val="single"/>
        </w:rPr>
      </w:pPr>
      <w:r>
        <w:rPr>
          <w:rFonts w:ascii="Century Gothic" w:hAnsi="Century Gothic"/>
          <w:u w:val="single"/>
        </w:rPr>
        <w:t>Zur Transparenz wollen wir euch einige Beispiele unserer Regeln vermitteln:</w:t>
      </w:r>
    </w:p>
    <w:p w:rsidR="00AD6963" w:rsidRDefault="00AD6963" w:rsidP="00AD6963">
      <w:pPr>
        <w:pStyle w:val="Listenabsatz"/>
        <w:numPr>
          <w:ilvl w:val="0"/>
          <w:numId w:val="2"/>
        </w:numPr>
        <w:spacing w:after="0"/>
        <w:ind w:left="567" w:hanging="567"/>
        <w:jc w:val="both"/>
        <w:rPr>
          <w:rFonts w:ascii="Century Gothic" w:hAnsi="Century Gothic"/>
        </w:rPr>
      </w:pPr>
      <w:r>
        <w:rPr>
          <w:rFonts w:ascii="Century Gothic" w:hAnsi="Century Gothic"/>
        </w:rPr>
        <w:t xml:space="preserve">Die </w:t>
      </w:r>
      <w:r w:rsidRPr="002D2107">
        <w:rPr>
          <w:rFonts w:ascii="Century Gothic" w:hAnsi="Century Gothic"/>
        </w:rPr>
        <w:t xml:space="preserve">Kinder bleiben immer in </w:t>
      </w:r>
      <w:r w:rsidRPr="00E30255">
        <w:rPr>
          <w:rFonts w:ascii="Century Gothic" w:hAnsi="Century Gothic"/>
          <w:i/>
        </w:rPr>
        <w:t>Hör- und Sichtweite</w:t>
      </w:r>
      <w:r w:rsidRPr="002D2107">
        <w:rPr>
          <w:rFonts w:ascii="Century Gothic" w:hAnsi="Century Gothic"/>
        </w:rPr>
        <w:t xml:space="preserve"> der Pädagogen und antworten, wenn wir sie rufen</w:t>
      </w:r>
    </w:p>
    <w:p w:rsidR="00AD6963" w:rsidRPr="000A5D5E" w:rsidRDefault="000F46F6" w:rsidP="00AD6963">
      <w:pPr>
        <w:pStyle w:val="Listenabsatz"/>
        <w:numPr>
          <w:ilvl w:val="0"/>
          <w:numId w:val="2"/>
        </w:numPr>
        <w:ind w:left="567" w:hanging="567"/>
        <w:jc w:val="both"/>
        <w:rPr>
          <w:rFonts w:ascii="Century Gothic" w:hAnsi="Century Gothic"/>
        </w:rPr>
      </w:pPr>
      <w:r>
        <w:rPr>
          <w:rFonts w:ascii="Century Gothic" w:hAnsi="Century Gothic"/>
        </w:rPr>
        <w:t>A</w:t>
      </w:r>
      <w:r w:rsidR="00AD6963">
        <w:rPr>
          <w:rFonts w:ascii="Century Gothic" w:hAnsi="Century Gothic"/>
        </w:rPr>
        <w:t xml:space="preserve">n vereinbarten </w:t>
      </w:r>
      <w:r w:rsidR="00AD6963" w:rsidRPr="00E30255">
        <w:rPr>
          <w:rFonts w:ascii="Century Gothic" w:hAnsi="Century Gothic"/>
          <w:i/>
        </w:rPr>
        <w:t>Haltepunkten</w:t>
      </w:r>
      <w:r w:rsidR="00AD6963">
        <w:rPr>
          <w:rFonts w:ascii="Century Gothic" w:hAnsi="Century Gothic"/>
        </w:rPr>
        <w:t xml:space="preserve"> warten wir zusammen (zB Laterne, Bank, Brücke, Schranken,…)</w:t>
      </w:r>
    </w:p>
    <w:p w:rsidR="00AC61C3" w:rsidRPr="00AC61C3" w:rsidRDefault="000F46F6" w:rsidP="00AC61C3">
      <w:pPr>
        <w:pStyle w:val="Listenabsatz"/>
        <w:numPr>
          <w:ilvl w:val="0"/>
          <w:numId w:val="2"/>
        </w:numPr>
        <w:ind w:left="567" w:hanging="567"/>
        <w:jc w:val="both"/>
        <w:rPr>
          <w:rFonts w:ascii="Century Gothic" w:hAnsi="Century Gothic"/>
        </w:rPr>
      </w:pPr>
      <w:r>
        <w:rPr>
          <w:rFonts w:ascii="Century Gothic" w:hAnsi="Century Gothic"/>
        </w:rPr>
        <w:t>Wir</w:t>
      </w:r>
      <w:r w:rsidR="00AD6963" w:rsidRPr="009F71F7">
        <w:rPr>
          <w:rFonts w:ascii="Century Gothic" w:hAnsi="Century Gothic"/>
        </w:rPr>
        <w:t xml:space="preserve"> bestimmen einen „Piesel-Baum Toilettenplatz“ im Wald</w:t>
      </w:r>
    </w:p>
    <w:p w:rsidR="00AD6963" w:rsidRDefault="000F46F6" w:rsidP="00AD6963">
      <w:pPr>
        <w:pStyle w:val="Listenabsatz"/>
        <w:numPr>
          <w:ilvl w:val="0"/>
          <w:numId w:val="2"/>
        </w:numPr>
        <w:ind w:left="567" w:hanging="567"/>
        <w:jc w:val="both"/>
        <w:rPr>
          <w:rFonts w:ascii="Century Gothic" w:hAnsi="Century Gothic"/>
        </w:rPr>
      </w:pPr>
      <w:r>
        <w:rPr>
          <w:rFonts w:ascii="Century Gothic" w:hAnsi="Century Gothic"/>
        </w:rPr>
        <w:t>A</w:t>
      </w:r>
      <w:r w:rsidR="00AD6963">
        <w:rPr>
          <w:rFonts w:ascii="Century Gothic" w:hAnsi="Century Gothic"/>
        </w:rPr>
        <w:t>chtsamer und wertschätzender Umgang mit Pflanzen und Tieren – dh</w:t>
      </w:r>
      <w:r>
        <w:rPr>
          <w:rFonts w:ascii="Century Gothic" w:hAnsi="Century Gothic"/>
        </w:rPr>
        <w:t xml:space="preserve">. </w:t>
      </w:r>
      <w:r w:rsidR="00AD6963" w:rsidRPr="00E30255">
        <w:rPr>
          <w:rFonts w:ascii="Century Gothic" w:hAnsi="Century Gothic"/>
        </w:rPr>
        <w:t xml:space="preserve">sie werden </w:t>
      </w:r>
      <w:r w:rsidR="00AD6963">
        <w:rPr>
          <w:rFonts w:ascii="Century Gothic" w:hAnsi="Century Gothic"/>
        </w:rPr>
        <w:t>auf keinen Fall</w:t>
      </w:r>
      <w:r w:rsidR="00AD6963" w:rsidRPr="00E30255">
        <w:rPr>
          <w:rFonts w:ascii="Century Gothic" w:hAnsi="Century Gothic"/>
        </w:rPr>
        <w:t xml:space="preserve"> beschädigt oder verletzt!</w:t>
      </w:r>
    </w:p>
    <w:p w:rsidR="00AC61C3" w:rsidRPr="00AC61C3" w:rsidRDefault="00AC61C3" w:rsidP="00AC61C3">
      <w:pPr>
        <w:pStyle w:val="Listenabsatz"/>
        <w:rPr>
          <w:rFonts w:ascii="Century Gothic" w:hAnsi="Century Gothic"/>
        </w:rPr>
      </w:pPr>
    </w:p>
    <w:p w:rsidR="00AC61C3" w:rsidRPr="00E30255" w:rsidRDefault="00AC61C3" w:rsidP="00AC61C3">
      <w:pPr>
        <w:pStyle w:val="Listenabsatz"/>
        <w:ind w:left="567"/>
        <w:jc w:val="both"/>
        <w:rPr>
          <w:rFonts w:ascii="Century Gothic" w:hAnsi="Century Gothic"/>
        </w:rPr>
      </w:pPr>
    </w:p>
    <w:p w:rsidR="00AD6963" w:rsidRDefault="000F46F6" w:rsidP="00AD6963">
      <w:pPr>
        <w:pStyle w:val="Listenabsatz"/>
        <w:numPr>
          <w:ilvl w:val="0"/>
          <w:numId w:val="2"/>
        </w:numPr>
        <w:ind w:left="567" w:hanging="567"/>
        <w:jc w:val="both"/>
        <w:rPr>
          <w:rFonts w:ascii="Century Gothic" w:hAnsi="Century Gothic"/>
        </w:rPr>
      </w:pPr>
      <w:r>
        <w:rPr>
          <w:rFonts w:ascii="Century Gothic" w:hAnsi="Century Gothic"/>
        </w:rPr>
        <w:t xml:space="preserve">Pflanzen, Kräuter und Beeren dürfen </w:t>
      </w:r>
      <w:r w:rsidR="00C44D88">
        <w:rPr>
          <w:rFonts w:ascii="Century Gothic" w:hAnsi="Century Gothic"/>
        </w:rPr>
        <w:t>von den</w:t>
      </w:r>
      <w:r>
        <w:rPr>
          <w:rFonts w:ascii="Century Gothic" w:hAnsi="Century Gothic"/>
        </w:rPr>
        <w:t xml:space="preserve"> Kinder</w:t>
      </w:r>
      <w:r w:rsidR="00C44D88">
        <w:rPr>
          <w:rFonts w:ascii="Century Gothic" w:hAnsi="Century Gothic"/>
        </w:rPr>
        <w:t>n</w:t>
      </w:r>
      <w:r>
        <w:rPr>
          <w:rFonts w:ascii="Century Gothic" w:hAnsi="Century Gothic"/>
        </w:rPr>
        <w:t xml:space="preserve"> in Bechern </w:t>
      </w:r>
      <w:r w:rsidR="00C44D88">
        <w:rPr>
          <w:rFonts w:ascii="Century Gothic" w:hAnsi="Century Gothic"/>
        </w:rPr>
        <w:t>gesammelt werden. Gemeinsam werden die Fundstücke im Kreis begutachtet und bestimmt. Dann werden die gefunden, essbaren Beeren und die Hände sauber gewaschen und nach Absprache mit den Eltern und deren Einverständnis dürfen anschließend die leckeren Beeren gegessen werden.</w:t>
      </w:r>
    </w:p>
    <w:p w:rsidR="00AD6963" w:rsidRDefault="00AD6963" w:rsidP="00AD6963">
      <w:pPr>
        <w:pStyle w:val="Listenabsatz"/>
        <w:numPr>
          <w:ilvl w:val="0"/>
          <w:numId w:val="2"/>
        </w:numPr>
        <w:ind w:left="567" w:hanging="567"/>
        <w:jc w:val="both"/>
        <w:rPr>
          <w:rFonts w:ascii="Century Gothic" w:hAnsi="Century Gothic"/>
        </w:rPr>
      </w:pPr>
      <w:r>
        <w:rPr>
          <w:rFonts w:ascii="Century Gothic" w:hAnsi="Century Gothic"/>
        </w:rPr>
        <w:t>Tote Tiere und Tierkot werden nicht angefasst!</w:t>
      </w:r>
    </w:p>
    <w:p w:rsidR="00AD6963" w:rsidRDefault="00AD6963" w:rsidP="00AD6963">
      <w:pPr>
        <w:pStyle w:val="Listenabsatz"/>
        <w:numPr>
          <w:ilvl w:val="0"/>
          <w:numId w:val="2"/>
        </w:numPr>
        <w:ind w:left="567" w:hanging="567"/>
        <w:jc w:val="both"/>
        <w:rPr>
          <w:rFonts w:ascii="Century Gothic" w:hAnsi="Century Gothic"/>
        </w:rPr>
      </w:pPr>
      <w:r>
        <w:rPr>
          <w:rFonts w:ascii="Century Gothic" w:hAnsi="Century Gothic"/>
        </w:rPr>
        <w:t>Müll wird von uns wieder mit in die Kinderkrippe/Kindergarten genommen</w:t>
      </w:r>
    </w:p>
    <w:p w:rsidR="008E2380" w:rsidRDefault="008E2380" w:rsidP="00D628B6">
      <w:pPr>
        <w:spacing w:after="0"/>
        <w:jc w:val="both"/>
        <w:rPr>
          <w:rFonts w:ascii="Century Gothic" w:hAnsi="Century Gothic"/>
        </w:rPr>
      </w:pPr>
    </w:p>
    <w:p w:rsidR="00AC61C3" w:rsidRDefault="00AC61C3" w:rsidP="00D628B6">
      <w:pPr>
        <w:spacing w:after="0"/>
        <w:jc w:val="both"/>
        <w:rPr>
          <w:rFonts w:ascii="Century Gothic" w:hAnsi="Century Gothic"/>
        </w:rPr>
      </w:pPr>
    </w:p>
    <w:p w:rsidR="00D605C6" w:rsidRDefault="003122B9" w:rsidP="00AC61C3">
      <w:pPr>
        <w:pStyle w:val="berschrift1"/>
        <w:numPr>
          <w:ilvl w:val="0"/>
          <w:numId w:val="10"/>
        </w:numPr>
      </w:pPr>
      <w:bookmarkStart w:id="11" w:name="_Toc43459688"/>
      <w:r>
        <w:t>Unser Tagesablauf am Nachmittag</w:t>
      </w:r>
      <w:bookmarkEnd w:id="11"/>
    </w:p>
    <w:p w:rsidR="00784E48" w:rsidRPr="00784E48" w:rsidRDefault="00784E48" w:rsidP="00784E48"/>
    <w:p w:rsidR="00D605C6" w:rsidRDefault="00B152AA" w:rsidP="00D605C6">
      <w:pPr>
        <w:spacing w:after="0"/>
        <w:jc w:val="both"/>
        <w:rPr>
          <w:rFonts w:ascii="Century Gothic" w:hAnsi="Century Gothic"/>
        </w:rPr>
      </w:pPr>
      <w:r w:rsidRPr="002B7318">
        <w:rPr>
          <w:rFonts w:ascii="Century Gothic" w:hAnsi="Century Gothic"/>
          <w:noProof/>
          <w:lang w:eastAsia="de-DE"/>
        </w:rPr>
        <w:drawing>
          <wp:anchor distT="0" distB="0" distL="114300" distR="114300" simplePos="0" relativeHeight="251658240" behindDoc="0" locked="0" layoutInCell="1" allowOverlap="1">
            <wp:simplePos x="0" y="0"/>
            <wp:positionH relativeFrom="column">
              <wp:posOffset>3904615</wp:posOffset>
            </wp:positionH>
            <wp:positionV relativeFrom="paragraph">
              <wp:posOffset>141605</wp:posOffset>
            </wp:positionV>
            <wp:extent cx="2193925" cy="1644015"/>
            <wp:effectExtent l="0" t="0" r="0" b="0"/>
            <wp:wrapSquare wrapText="bothSides"/>
            <wp:docPr id="1" name="Grafik 1" descr="C:\Users\KK\Desktop\KINDERKRIPPE 2019 20\FOTO Giraffengruppe NM\Giraffengruppe NM FOTO KW 42\IMG_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Desktop\KINDERKRIPPE 2019 20\FOTO Giraffengruppe NM\Giraffengruppe NM FOTO KW 42\IMG_4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3925" cy="1644015"/>
                    </a:xfrm>
                    <a:prstGeom prst="rect">
                      <a:avLst/>
                    </a:prstGeom>
                    <a:noFill/>
                    <a:ln>
                      <a:noFill/>
                    </a:ln>
                  </pic:spPr>
                </pic:pic>
              </a:graphicData>
            </a:graphic>
          </wp:anchor>
        </w:drawing>
      </w:r>
      <w:r w:rsidR="00D605C6" w:rsidRPr="00472665">
        <w:rPr>
          <w:rFonts w:ascii="Century Gothic" w:hAnsi="Century Gothic"/>
        </w:rPr>
        <w:t xml:space="preserve">Nach </w:t>
      </w:r>
      <w:r w:rsidR="00C44D88">
        <w:rPr>
          <w:rFonts w:ascii="Century Gothic" w:hAnsi="Century Gothic"/>
        </w:rPr>
        <w:t>dem</w:t>
      </w:r>
      <w:r w:rsidR="002F1C55">
        <w:rPr>
          <w:rFonts w:ascii="Century Gothic" w:hAnsi="Century Gothic"/>
        </w:rPr>
        <w:t xml:space="preserve"> </w:t>
      </w:r>
      <w:r w:rsidR="00D605C6" w:rsidRPr="00472665">
        <w:rPr>
          <w:rFonts w:ascii="Century Gothic" w:hAnsi="Century Gothic"/>
        </w:rPr>
        <w:t>Mittagsschl</w:t>
      </w:r>
      <w:r w:rsidR="00D605C6">
        <w:rPr>
          <w:rFonts w:ascii="Century Gothic" w:hAnsi="Century Gothic"/>
        </w:rPr>
        <w:t>af</w:t>
      </w:r>
      <w:r w:rsidR="002F1C55">
        <w:rPr>
          <w:rFonts w:ascii="Century Gothic" w:hAnsi="Century Gothic"/>
        </w:rPr>
        <w:t xml:space="preserve"> einiger Kinder</w:t>
      </w:r>
      <w:r w:rsidR="00D605C6">
        <w:rPr>
          <w:rFonts w:ascii="Century Gothic" w:hAnsi="Century Gothic"/>
        </w:rPr>
        <w:t xml:space="preserve"> starten wir ab ca. 14:</w:t>
      </w:r>
      <w:r w:rsidR="003A7EE1">
        <w:rPr>
          <w:rFonts w:ascii="Century Gothic" w:hAnsi="Century Gothic"/>
        </w:rPr>
        <w:t>15</w:t>
      </w:r>
      <w:r w:rsidR="00D605C6">
        <w:rPr>
          <w:rFonts w:ascii="Century Gothic" w:hAnsi="Century Gothic"/>
        </w:rPr>
        <w:t xml:space="preserve"> Uhr von der Kinderkrippe </w:t>
      </w:r>
      <w:r w:rsidR="00D605C6" w:rsidRPr="00472665">
        <w:rPr>
          <w:rFonts w:ascii="Century Gothic" w:hAnsi="Century Gothic"/>
        </w:rPr>
        <w:t xml:space="preserve">los und </w:t>
      </w:r>
      <w:r w:rsidR="00D605C6">
        <w:rPr>
          <w:rFonts w:ascii="Century Gothic" w:hAnsi="Century Gothic"/>
        </w:rPr>
        <w:t xml:space="preserve">werden </w:t>
      </w:r>
      <w:r w:rsidR="00D605C6" w:rsidRPr="00472665">
        <w:rPr>
          <w:rFonts w:ascii="Century Gothic" w:hAnsi="Century Gothic"/>
        </w:rPr>
        <w:t>um etwa</w:t>
      </w:r>
      <w:r w:rsidR="00D605C6">
        <w:rPr>
          <w:rFonts w:ascii="Century Gothic" w:hAnsi="Century Gothic"/>
        </w:rPr>
        <w:t xml:space="preserve"> 14:</w:t>
      </w:r>
      <w:r w:rsidR="003A7EE1">
        <w:rPr>
          <w:rFonts w:ascii="Century Gothic" w:hAnsi="Century Gothic"/>
        </w:rPr>
        <w:t>45</w:t>
      </w:r>
      <w:r w:rsidR="00D605C6">
        <w:rPr>
          <w:rFonts w:ascii="Century Gothic" w:hAnsi="Century Gothic"/>
        </w:rPr>
        <w:t xml:space="preserve"> Uhr beim Waldspielplatz sein. Nach </w:t>
      </w:r>
      <w:r w:rsidR="00C44D88">
        <w:rPr>
          <w:rFonts w:ascii="Century Gothic" w:hAnsi="Century Gothic"/>
        </w:rPr>
        <w:t xml:space="preserve">dem </w:t>
      </w:r>
      <w:r w:rsidR="00D605C6">
        <w:rPr>
          <w:rFonts w:ascii="Century Gothic" w:hAnsi="Century Gothic"/>
        </w:rPr>
        <w:t>Platzieren der Rucksäcke dürfen die Kinder erst einmal im Wald ankommen und im von den Kindern frei gewählten Spiel ihre Umgebung entdecken und erforschen. Anschließend wird</w:t>
      </w:r>
      <w:r w:rsidR="008B652F">
        <w:rPr>
          <w:rFonts w:ascii="Century Gothic" w:hAnsi="Century Gothic"/>
        </w:rPr>
        <w:t xml:space="preserve"> im Wald auf der Picknickdecke oder einem „Wald</w:t>
      </w:r>
      <w:r w:rsidR="006C1274">
        <w:rPr>
          <w:rFonts w:ascii="Century Gothic" w:hAnsi="Century Gothic"/>
        </w:rPr>
        <w:t>-S</w:t>
      </w:r>
      <w:r w:rsidR="008B652F">
        <w:rPr>
          <w:rFonts w:ascii="Century Gothic" w:hAnsi="Century Gothic"/>
        </w:rPr>
        <w:t>ofa“ aus Baumstämmen gejausnet. Diese Gelegenheit nutzen wir um mit den Kindern zu besprechen, was sie alles entdeckt und gefunden haben.</w:t>
      </w:r>
    </w:p>
    <w:p w:rsidR="00D605C6" w:rsidRDefault="00D605C6" w:rsidP="00D605C6">
      <w:pPr>
        <w:spacing w:after="0"/>
        <w:jc w:val="both"/>
        <w:rPr>
          <w:rFonts w:ascii="Century Gothic" w:hAnsi="Century Gothic"/>
        </w:rPr>
      </w:pPr>
    </w:p>
    <w:p w:rsidR="00D605C6" w:rsidRDefault="00D605C6" w:rsidP="00D605C6">
      <w:pPr>
        <w:pStyle w:val="Listenabsatz"/>
        <w:ind w:left="0"/>
        <w:jc w:val="both"/>
        <w:rPr>
          <w:rFonts w:ascii="Century Gothic" w:hAnsi="Century Gothic"/>
        </w:rPr>
      </w:pPr>
      <w:r>
        <w:rPr>
          <w:rFonts w:ascii="Century Gothic" w:hAnsi="Century Gothic"/>
        </w:rPr>
        <w:t xml:space="preserve">Nach der Jause haben die Kinder </w:t>
      </w:r>
      <w:r w:rsidR="008B652F">
        <w:rPr>
          <w:rFonts w:ascii="Century Gothic" w:hAnsi="Century Gothic"/>
        </w:rPr>
        <w:t xml:space="preserve">noch einmal </w:t>
      </w:r>
      <w:r w:rsidR="008A7470">
        <w:rPr>
          <w:rFonts w:ascii="Century Gothic" w:hAnsi="Century Gothic"/>
        </w:rPr>
        <w:t xml:space="preserve">Zeit zum Forschen, Spielen und </w:t>
      </w:r>
      <w:r>
        <w:rPr>
          <w:rFonts w:ascii="Century Gothic" w:hAnsi="Century Gothic"/>
        </w:rPr>
        <w:t xml:space="preserve">Entdecken Ab 16:00 Uhr starten wir den Rückmarsch </w:t>
      </w:r>
      <w:r w:rsidR="003A7EE1">
        <w:rPr>
          <w:rFonts w:ascii="Century Gothic" w:hAnsi="Century Gothic"/>
        </w:rPr>
        <w:t>in die Kinderkrippe</w:t>
      </w:r>
      <w:r w:rsidR="00C44D88">
        <w:rPr>
          <w:rFonts w:ascii="Century Gothic" w:hAnsi="Century Gothic"/>
        </w:rPr>
        <w:t>/Kindergarten</w:t>
      </w:r>
      <w:r>
        <w:rPr>
          <w:rFonts w:ascii="Century Gothic" w:hAnsi="Century Gothic"/>
        </w:rPr>
        <w:t xml:space="preserve">. Die Kinder werden ab 16:30 </w:t>
      </w:r>
      <w:r w:rsidR="00C44D88">
        <w:rPr>
          <w:rFonts w:ascii="Century Gothic" w:hAnsi="Century Gothic"/>
        </w:rPr>
        <w:t xml:space="preserve">Uhr </w:t>
      </w:r>
      <w:r>
        <w:rPr>
          <w:rFonts w:ascii="Century Gothic" w:hAnsi="Century Gothic"/>
        </w:rPr>
        <w:t xml:space="preserve">bei der Kinderkrippe abgeholt. Ab 16:30 </w:t>
      </w:r>
      <w:r w:rsidR="00C44D88">
        <w:rPr>
          <w:rFonts w:ascii="Century Gothic" w:hAnsi="Century Gothic"/>
        </w:rPr>
        <w:t xml:space="preserve">Uhr </w:t>
      </w:r>
      <w:r>
        <w:rPr>
          <w:rFonts w:ascii="Century Gothic" w:hAnsi="Century Gothic"/>
        </w:rPr>
        <w:t xml:space="preserve">befinden wir uns im Garten der Kinderkrippe bzw. </w:t>
      </w:r>
      <w:r w:rsidR="008B652F">
        <w:rPr>
          <w:rFonts w:ascii="Century Gothic" w:hAnsi="Century Gothic"/>
        </w:rPr>
        <w:t xml:space="preserve">auf </w:t>
      </w:r>
      <w:r>
        <w:rPr>
          <w:rFonts w:ascii="Century Gothic" w:hAnsi="Century Gothic"/>
        </w:rPr>
        <w:t xml:space="preserve">der Wiese beim Parkplatz. </w:t>
      </w:r>
    </w:p>
    <w:p w:rsidR="003122B9" w:rsidRPr="003122B9" w:rsidRDefault="003122B9" w:rsidP="003122B9">
      <w:pPr>
        <w:spacing w:after="0"/>
        <w:jc w:val="both"/>
        <w:rPr>
          <w:rFonts w:ascii="Century Gothic" w:hAnsi="Century Gothic"/>
        </w:rPr>
      </w:pPr>
    </w:p>
    <w:p w:rsidR="00947B71" w:rsidRPr="002731BC" w:rsidRDefault="00AC61C3" w:rsidP="008E2380">
      <w:pPr>
        <w:jc w:val="center"/>
        <w:rPr>
          <w:rFonts w:ascii="Century Gothic" w:hAnsi="Century Gothic"/>
          <w:b/>
          <w:bCs/>
        </w:rPr>
      </w:pPr>
      <w:r w:rsidRPr="00B152AA">
        <w:rPr>
          <w:rFonts w:ascii="Century Gothic" w:hAnsi="Century Gothic"/>
          <w:noProof/>
          <w:lang w:eastAsia="de-DE"/>
        </w:rPr>
        <w:drawing>
          <wp:anchor distT="0" distB="0" distL="114300" distR="114300" simplePos="0" relativeHeight="251659264" behindDoc="1" locked="0" layoutInCell="1" allowOverlap="1">
            <wp:simplePos x="0" y="0"/>
            <wp:positionH relativeFrom="column">
              <wp:posOffset>932815</wp:posOffset>
            </wp:positionH>
            <wp:positionV relativeFrom="paragraph">
              <wp:posOffset>441325</wp:posOffset>
            </wp:positionV>
            <wp:extent cx="3962400" cy="1504950"/>
            <wp:effectExtent l="0" t="0" r="0" b="0"/>
            <wp:wrapNone/>
            <wp:docPr id="3" name="Grafik 3" descr="C:\Users\KK\OneDrive\Girafffengruppe FOTO KW 24\DSC09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OneDrive\Girafffengruppe FOTO KW 24\DSC094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34" t="33546" r="12221" b="29648"/>
                    <a:stretch/>
                  </pic:blipFill>
                  <pic:spPr bwMode="auto">
                    <a:xfrm>
                      <a:off x="0" y="0"/>
                      <a:ext cx="3962400" cy="1504950"/>
                    </a:xfrm>
                    <a:prstGeom prst="rect">
                      <a:avLst/>
                    </a:prstGeom>
                    <a:noFill/>
                    <a:ln>
                      <a:noFill/>
                    </a:ln>
                    <a:extLst>
                      <a:ext uri="{53640926-AAD7-44D8-BBD7-CCE9431645EC}">
                        <a14:shadowObscured xmlns:a14="http://schemas.microsoft.com/office/drawing/2010/main"/>
                      </a:ext>
                    </a:extLst>
                  </pic:spPr>
                </pic:pic>
              </a:graphicData>
            </a:graphic>
          </wp:anchor>
        </w:drawing>
      </w:r>
      <w:r w:rsidR="00E30255" w:rsidRPr="00D628B6">
        <w:rPr>
          <w:rFonts w:ascii="Century Gothic" w:hAnsi="Century Gothic"/>
          <w:u w:val="single"/>
        </w:rPr>
        <w:t>Unser Motto lautet:</w:t>
      </w:r>
      <w:r w:rsidR="003122B9" w:rsidRPr="003122B9">
        <w:rPr>
          <w:rFonts w:ascii="Century Gothic" w:hAnsi="Century Gothic"/>
          <w:b/>
          <w:bCs/>
        </w:rPr>
        <w:t>„</w:t>
      </w:r>
      <w:r w:rsidR="006A71A4" w:rsidRPr="003122B9">
        <w:rPr>
          <w:rFonts w:ascii="Century Gothic" w:hAnsi="Century Gothic"/>
          <w:b/>
          <w:bCs/>
        </w:rPr>
        <w:t>Es gibt kei</w:t>
      </w:r>
      <w:r w:rsidR="002731BC">
        <w:rPr>
          <w:rFonts w:ascii="Century Gothic" w:hAnsi="Century Gothic"/>
          <w:b/>
          <w:bCs/>
        </w:rPr>
        <w:t>n</w:t>
      </w:r>
      <w:r w:rsidR="006A71A4" w:rsidRPr="003122B9">
        <w:rPr>
          <w:rFonts w:ascii="Century Gothic" w:hAnsi="Century Gothic"/>
          <w:b/>
          <w:bCs/>
        </w:rPr>
        <w:t xml:space="preserve"> schlechtes Wetter, es gibt nur </w:t>
      </w:r>
      <w:r w:rsidR="00E30255" w:rsidRPr="003122B9">
        <w:rPr>
          <w:rFonts w:ascii="Century Gothic" w:hAnsi="Century Gothic"/>
          <w:b/>
          <w:bCs/>
        </w:rPr>
        <w:t>ungeeignete Kleidung</w:t>
      </w:r>
      <w:r w:rsidR="006A71A4" w:rsidRPr="003122B9">
        <w:rPr>
          <w:rFonts w:ascii="Century Gothic" w:hAnsi="Century Gothic"/>
          <w:b/>
          <w:bCs/>
        </w:rPr>
        <w:t>.</w:t>
      </w:r>
      <w:r w:rsidR="003122B9" w:rsidRPr="003122B9">
        <w:rPr>
          <w:rFonts w:ascii="Century Gothic" w:hAnsi="Century Gothic"/>
          <w:b/>
          <w:bCs/>
        </w:rPr>
        <w:t>“</w:t>
      </w:r>
      <w:sdt>
        <w:sdtPr>
          <w:rPr>
            <w:rFonts w:ascii="Century Gothic" w:hAnsi="Century Gothic"/>
            <w:b/>
            <w:bCs/>
          </w:rPr>
          <w:id w:val="1185489116"/>
          <w:citation/>
        </w:sdtPr>
        <w:sdtEndPr>
          <w:rPr>
            <w:sz w:val="18"/>
            <w:szCs w:val="18"/>
          </w:rPr>
        </w:sdtEndPr>
        <w:sdtContent>
          <w:r w:rsidR="008869DD" w:rsidRPr="00670058">
            <w:rPr>
              <w:rFonts w:ascii="Century Gothic" w:hAnsi="Century Gothic"/>
              <w:b/>
              <w:bCs/>
              <w:sz w:val="18"/>
              <w:szCs w:val="18"/>
            </w:rPr>
            <w:fldChar w:fldCharType="begin"/>
          </w:r>
          <w:r w:rsidR="002731BC" w:rsidRPr="00670058">
            <w:rPr>
              <w:rFonts w:ascii="Century Gothic" w:hAnsi="Century Gothic"/>
              <w:b/>
              <w:bCs/>
              <w:sz w:val="18"/>
              <w:szCs w:val="18"/>
              <w:lang w:val="de-AT"/>
            </w:rPr>
            <w:instrText xml:space="preserve"> CITATION Joh20 \l 3079 </w:instrText>
          </w:r>
          <w:r w:rsidR="008869DD" w:rsidRPr="00670058">
            <w:rPr>
              <w:rFonts w:ascii="Century Gothic" w:hAnsi="Century Gothic"/>
              <w:b/>
              <w:bCs/>
              <w:sz w:val="18"/>
              <w:szCs w:val="18"/>
            </w:rPr>
            <w:fldChar w:fldCharType="separate"/>
          </w:r>
          <w:r w:rsidR="00C44D88">
            <w:rPr>
              <w:rFonts w:ascii="Century Gothic" w:hAnsi="Century Gothic"/>
              <w:b/>
              <w:bCs/>
              <w:noProof/>
              <w:sz w:val="18"/>
              <w:szCs w:val="18"/>
              <w:lang w:val="de-AT"/>
            </w:rPr>
            <w:t xml:space="preserve"> </w:t>
          </w:r>
          <w:r w:rsidR="00C44D88" w:rsidRPr="00C44D88">
            <w:rPr>
              <w:rFonts w:ascii="Century Gothic" w:hAnsi="Century Gothic"/>
              <w:noProof/>
              <w:sz w:val="18"/>
              <w:szCs w:val="18"/>
              <w:lang w:val="de-AT"/>
            </w:rPr>
            <w:t>(Mueller kein Datum)</w:t>
          </w:r>
          <w:r w:rsidR="008869DD" w:rsidRPr="00670058">
            <w:rPr>
              <w:rFonts w:ascii="Century Gothic" w:hAnsi="Century Gothic"/>
              <w:b/>
              <w:bCs/>
              <w:sz w:val="18"/>
              <w:szCs w:val="18"/>
            </w:rPr>
            <w:fldChar w:fldCharType="end"/>
          </w:r>
        </w:sdtContent>
      </w:sdt>
    </w:p>
    <w:p w:rsidR="00780EA5" w:rsidRDefault="00780EA5" w:rsidP="00780EA5">
      <w:pPr>
        <w:jc w:val="both"/>
        <w:rPr>
          <w:rFonts w:ascii="Century Gothic" w:hAnsi="Century Gothic"/>
        </w:rPr>
      </w:pPr>
    </w:p>
    <w:p w:rsidR="00B152AA" w:rsidRDefault="00B152AA" w:rsidP="00780EA5">
      <w:pPr>
        <w:jc w:val="both"/>
        <w:rPr>
          <w:rFonts w:ascii="Century Gothic" w:hAnsi="Century Gothic"/>
          <w:noProof/>
          <w:lang w:eastAsia="de-DE"/>
        </w:rPr>
      </w:pPr>
    </w:p>
    <w:p w:rsidR="00780EA5" w:rsidRDefault="00780EA5" w:rsidP="00780EA5">
      <w:pPr>
        <w:jc w:val="both"/>
        <w:rPr>
          <w:rFonts w:ascii="Century Gothic" w:hAnsi="Century Gothic"/>
        </w:rPr>
      </w:pPr>
    </w:p>
    <w:p w:rsidR="00784E48" w:rsidRDefault="00784E48" w:rsidP="00780EA5">
      <w:pPr>
        <w:jc w:val="both"/>
        <w:rPr>
          <w:rFonts w:ascii="Century Gothic" w:hAnsi="Century Gothic"/>
        </w:rPr>
      </w:pPr>
    </w:p>
    <w:p w:rsidR="00C71632" w:rsidRDefault="00C71632" w:rsidP="00780EA5">
      <w:pPr>
        <w:jc w:val="both"/>
        <w:rPr>
          <w:rFonts w:ascii="Century Gothic" w:hAnsi="Century Gothic"/>
        </w:rPr>
      </w:pPr>
    </w:p>
    <w:p w:rsidR="00C71632" w:rsidRDefault="00C71632" w:rsidP="00780EA5">
      <w:pPr>
        <w:jc w:val="both"/>
        <w:rPr>
          <w:rFonts w:ascii="Century Gothic" w:hAnsi="Century Gothic"/>
        </w:rPr>
      </w:pPr>
    </w:p>
    <w:bookmarkStart w:id="12" w:name="_Toc43459689" w:displacedByCustomXml="next"/>
    <w:sdt>
      <w:sdtPr>
        <w:rPr>
          <w:rFonts w:asciiTheme="minorHAnsi" w:eastAsiaTheme="minorHAnsi" w:hAnsiTheme="minorHAnsi" w:cstheme="minorBidi"/>
          <w:color w:val="auto"/>
          <w:sz w:val="22"/>
          <w:szCs w:val="22"/>
        </w:rPr>
        <w:id w:val="-720907833"/>
        <w:docPartObj>
          <w:docPartGallery w:val="Bibliographies"/>
          <w:docPartUnique/>
        </w:docPartObj>
      </w:sdtPr>
      <w:sdtEndPr/>
      <w:sdtContent>
        <w:p w:rsidR="00947B71" w:rsidRDefault="00947B71">
          <w:pPr>
            <w:pStyle w:val="berschrift1"/>
          </w:pPr>
          <w:r>
            <w:t>Literaturverzeichnis</w:t>
          </w:r>
          <w:bookmarkEnd w:id="12"/>
        </w:p>
        <w:p w:rsidR="00AD6963" w:rsidRPr="00AD6963" w:rsidRDefault="00AD6963" w:rsidP="00AD6963"/>
        <w:sdt>
          <w:sdtPr>
            <w:id w:val="111145805"/>
            <w:bibliography/>
          </w:sdtPr>
          <w:sdtEndPr/>
          <w:sdtContent>
            <w:p w:rsidR="00C44D88" w:rsidRDefault="008869DD" w:rsidP="00C44D88">
              <w:pPr>
                <w:pStyle w:val="Literaturverzeichnis"/>
                <w:rPr>
                  <w:noProof/>
                </w:rPr>
              </w:pPr>
              <w:r>
                <w:fldChar w:fldCharType="begin"/>
              </w:r>
              <w:r w:rsidR="00947B71">
                <w:instrText>BIBLIOGRAPHY</w:instrText>
              </w:r>
              <w:r>
                <w:fldChar w:fldCharType="separate"/>
              </w:r>
              <w:r w:rsidR="00C44D88">
                <w:rPr>
                  <w:noProof/>
                </w:rPr>
                <w:t xml:space="preserve">Hüther, Gerald. </w:t>
              </w:r>
              <w:r w:rsidR="00C44D88">
                <w:rPr>
                  <w:i/>
                  <w:iCs/>
                  <w:noProof/>
                </w:rPr>
                <w:t>Focus online.</w:t>
              </w:r>
              <w:r w:rsidR="00C44D88">
                <w:rPr>
                  <w:noProof/>
                </w:rPr>
                <w:t xml:space="preserve"> 1. Oktober 2019.</w:t>
              </w:r>
            </w:p>
            <w:p w:rsidR="00C44D88" w:rsidRDefault="00C44D88" w:rsidP="00C44D88">
              <w:pPr>
                <w:pStyle w:val="Literaturverzeichnis"/>
                <w:rPr>
                  <w:noProof/>
                </w:rPr>
              </w:pPr>
              <w:r>
                <w:rPr>
                  <w:noProof/>
                </w:rPr>
                <w:t xml:space="preserve">Mueller, Johannes von. </w:t>
              </w:r>
              <w:r>
                <w:rPr>
                  <w:i/>
                  <w:iCs/>
                  <w:noProof/>
                </w:rPr>
                <w:t>gutzitiert.de.</w:t>
              </w:r>
              <w:r>
                <w:rPr>
                  <w:noProof/>
                </w:rPr>
                <w:t xml:space="preserve"> (Zugriff am 6. Juni 2020).</w:t>
              </w:r>
            </w:p>
            <w:p w:rsidR="00C44D88" w:rsidRDefault="00C44D88" w:rsidP="00C44D88">
              <w:pPr>
                <w:pStyle w:val="Literaturverzeichnis"/>
                <w:rPr>
                  <w:noProof/>
                </w:rPr>
              </w:pPr>
              <w:r>
                <w:rPr>
                  <w:i/>
                  <w:iCs/>
                  <w:noProof/>
                </w:rPr>
                <w:t>Uni-muenster.de.</w:t>
              </w:r>
              <w:r>
                <w:rPr>
                  <w:noProof/>
                </w:rPr>
                <w:t xml:space="preserve"> (Zugriff am 6. Juni 2020).</w:t>
              </w:r>
            </w:p>
            <w:p w:rsidR="00947B71" w:rsidRDefault="008869DD" w:rsidP="00C44D88">
              <w:r>
                <w:rPr>
                  <w:b/>
                  <w:bCs/>
                </w:rPr>
                <w:fldChar w:fldCharType="end"/>
              </w:r>
            </w:p>
            <w:p w:rsidR="00947B71" w:rsidRDefault="00FC5EBD"/>
          </w:sdtContent>
        </w:sdt>
      </w:sdtContent>
    </w:sdt>
    <w:p w:rsidR="00947B71" w:rsidRPr="00947B71" w:rsidRDefault="00947B71" w:rsidP="00947B71">
      <w:pPr>
        <w:rPr>
          <w:rFonts w:ascii="Century Gothic" w:hAnsi="Century Gothic"/>
        </w:rPr>
      </w:pPr>
    </w:p>
    <w:sectPr w:rsidR="00947B71" w:rsidRPr="00947B71" w:rsidSect="002E2E3F">
      <w:headerReference w:type="default" r:id="rId14"/>
      <w:footerReference w:type="default" r:id="rId15"/>
      <w:pgSz w:w="11906" w:h="16838"/>
      <w:pgMar w:top="1417" w:right="991" w:bottom="851" w:left="1276" w:header="708" w:footer="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EBD" w:rsidRDefault="00FC5EBD" w:rsidP="00B10E42">
      <w:pPr>
        <w:spacing w:after="0" w:line="240" w:lineRule="auto"/>
      </w:pPr>
      <w:r>
        <w:separator/>
      </w:r>
    </w:p>
  </w:endnote>
  <w:endnote w:type="continuationSeparator" w:id="0">
    <w:p w:rsidR="00FC5EBD" w:rsidRDefault="00FC5EBD" w:rsidP="00B10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395305"/>
      <w:docPartObj>
        <w:docPartGallery w:val="Page Numbers (Top of Page)"/>
        <w:docPartUnique/>
      </w:docPartObj>
    </w:sdtPr>
    <w:sdtEndPr/>
    <w:sdtContent>
      <w:p w:rsidR="00625CA6" w:rsidRDefault="00625CA6" w:rsidP="002556F5">
        <w:pPr>
          <w:ind w:firstLine="708"/>
        </w:pPr>
        <w:r>
          <w:tab/>
        </w:r>
        <w:r>
          <w:tab/>
        </w:r>
        <w:r>
          <w:tab/>
        </w:r>
        <w:r>
          <w:tab/>
        </w:r>
        <w:r w:rsidRPr="004F6F52">
          <w:tab/>
        </w:r>
        <w:r w:rsidRPr="004F6F52">
          <w:tab/>
        </w:r>
        <w:r w:rsidRPr="004F6F52">
          <w:tab/>
        </w:r>
        <w:r w:rsidRPr="004F6F52">
          <w:tab/>
        </w:r>
        <w:r w:rsidRPr="004F6F52">
          <w:tab/>
          <w:t xml:space="preserve">Seite </w:t>
        </w:r>
        <w:r w:rsidR="008869DD">
          <w:fldChar w:fldCharType="begin"/>
        </w:r>
        <w:r w:rsidR="005C074E">
          <w:instrText xml:space="preserve"> PAGE </w:instrText>
        </w:r>
        <w:r w:rsidR="008869DD">
          <w:fldChar w:fldCharType="separate"/>
        </w:r>
        <w:r w:rsidR="00E763DF">
          <w:rPr>
            <w:noProof/>
          </w:rPr>
          <w:t>8</w:t>
        </w:r>
        <w:r w:rsidR="008869DD">
          <w:rPr>
            <w:noProof/>
          </w:rPr>
          <w:fldChar w:fldCharType="end"/>
        </w:r>
        <w:r w:rsidRPr="004F6F52">
          <w:t xml:space="preserve"> von </w:t>
        </w:r>
        <w:r w:rsidR="008869DD">
          <w:fldChar w:fldCharType="begin"/>
        </w:r>
        <w:r w:rsidR="00B72A90">
          <w:instrText xml:space="preserve"> NUMPAGES  </w:instrText>
        </w:r>
        <w:r w:rsidR="008869DD">
          <w:fldChar w:fldCharType="separate"/>
        </w:r>
        <w:r w:rsidR="00E763DF">
          <w:rPr>
            <w:noProof/>
          </w:rPr>
          <w:t>8</w:t>
        </w:r>
        <w:r w:rsidR="008869DD">
          <w:rPr>
            <w:noProof/>
          </w:rPr>
          <w:fldChar w:fldCharType="end"/>
        </w:r>
      </w:p>
    </w:sdtContent>
  </w:sdt>
  <w:p w:rsidR="00625CA6" w:rsidRDefault="00625C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EBD" w:rsidRDefault="00FC5EBD" w:rsidP="00B10E42">
      <w:pPr>
        <w:spacing w:after="0" w:line="240" w:lineRule="auto"/>
      </w:pPr>
      <w:r>
        <w:separator/>
      </w:r>
    </w:p>
  </w:footnote>
  <w:footnote w:type="continuationSeparator" w:id="0">
    <w:p w:rsidR="00FC5EBD" w:rsidRDefault="00FC5EBD" w:rsidP="00B10E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3FE" w:rsidRPr="00F763FE" w:rsidRDefault="00F763FE" w:rsidP="000A5D5E">
    <w:pPr>
      <w:tabs>
        <w:tab w:val="center" w:pos="4536"/>
        <w:tab w:val="right" w:pos="9639"/>
      </w:tabs>
      <w:spacing w:after="0" w:line="240" w:lineRule="auto"/>
      <w:rPr>
        <w:rFonts w:ascii="Century Gothic" w:hAnsi="Century Gothic"/>
        <w:b/>
        <w:color w:val="000000" w:themeColor="text1"/>
        <w:sz w:val="28"/>
        <w:szCs w:val="32"/>
      </w:rPr>
    </w:pPr>
    <w:r w:rsidRPr="002556F5">
      <w:rPr>
        <w:rFonts w:ascii="Century Gothic" w:hAnsi="Century Gothic"/>
        <w:noProof/>
        <w:color w:val="000000" w:themeColor="text1"/>
        <w:sz w:val="20"/>
        <w:lang w:eastAsia="de-DE"/>
      </w:rPr>
      <w:drawing>
        <wp:anchor distT="0" distB="0" distL="114300" distR="114300" simplePos="0" relativeHeight="251659264" behindDoc="1" locked="0" layoutInCell="1" allowOverlap="1">
          <wp:simplePos x="0" y="0"/>
          <wp:positionH relativeFrom="margin">
            <wp:align>left</wp:align>
          </wp:positionH>
          <wp:positionV relativeFrom="paragraph">
            <wp:posOffset>-260350</wp:posOffset>
          </wp:positionV>
          <wp:extent cx="1606550" cy="1524303"/>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6550" cy="1524303"/>
                  </a:xfrm>
                  <a:prstGeom prst="rect">
                    <a:avLst/>
                  </a:prstGeom>
                  <a:ln>
                    <a:noFill/>
                  </a:ln>
                  <a:effectLst>
                    <a:softEdge rad="112500"/>
                  </a:effectLst>
                </pic:spPr>
              </pic:pic>
            </a:graphicData>
          </a:graphic>
        </wp:anchor>
      </w:drawing>
    </w:r>
    <w:r w:rsidR="000A5D5E">
      <w:rPr>
        <w:rFonts w:ascii="Century Gothic" w:hAnsi="Century Gothic"/>
        <w:b/>
        <w:color w:val="000000" w:themeColor="text1"/>
        <w:sz w:val="28"/>
        <w:szCs w:val="32"/>
      </w:rPr>
      <w:tab/>
    </w:r>
    <w:r w:rsidR="000A5D5E">
      <w:rPr>
        <w:rFonts w:ascii="Century Gothic" w:hAnsi="Century Gothic"/>
        <w:b/>
        <w:color w:val="000000" w:themeColor="text1"/>
        <w:sz w:val="28"/>
        <w:szCs w:val="32"/>
      </w:rPr>
      <w:tab/>
    </w:r>
    <w:r w:rsidRPr="002556F5">
      <w:rPr>
        <w:rFonts w:ascii="Century Gothic" w:hAnsi="Century Gothic"/>
        <w:b/>
        <w:color w:val="000000" w:themeColor="text1"/>
        <w:sz w:val="28"/>
        <w:szCs w:val="32"/>
      </w:rPr>
      <w:t>Kinderkrippe</w:t>
    </w:r>
    <w:r>
      <w:rPr>
        <w:rFonts w:ascii="Century Gothic" w:hAnsi="Century Gothic"/>
        <w:b/>
        <w:color w:val="000000" w:themeColor="text1"/>
        <w:sz w:val="28"/>
        <w:szCs w:val="32"/>
      </w:rPr>
      <w:br/>
    </w:r>
    <w:r w:rsidR="000A5D5E">
      <w:rPr>
        <w:rFonts w:ascii="Century Gothic" w:hAnsi="Century Gothic"/>
        <w:b/>
        <w:color w:val="000000" w:themeColor="text1"/>
        <w:sz w:val="28"/>
        <w:szCs w:val="32"/>
      </w:rPr>
      <w:tab/>
    </w:r>
    <w:r>
      <w:rPr>
        <w:rFonts w:ascii="Century Gothic" w:hAnsi="Century Gothic"/>
        <w:b/>
        <w:color w:val="000000" w:themeColor="text1"/>
        <w:sz w:val="28"/>
        <w:szCs w:val="32"/>
      </w:rPr>
      <w:t>Arche der Kinder</w:t>
    </w:r>
  </w:p>
  <w:p w:rsidR="00F763FE" w:rsidRPr="002556F5" w:rsidRDefault="000A5D5E" w:rsidP="000A5D5E">
    <w:pPr>
      <w:tabs>
        <w:tab w:val="center" w:pos="4536"/>
        <w:tab w:val="right" w:pos="9639"/>
      </w:tabs>
      <w:spacing w:after="0" w:line="240" w:lineRule="auto"/>
      <w:rPr>
        <w:rFonts w:ascii="Century Gothic" w:hAnsi="Century Gothic"/>
        <w:b/>
        <w:color w:val="92D050"/>
        <w:sz w:val="32"/>
        <w:szCs w:val="32"/>
      </w:rPr>
    </w:pPr>
    <w:r>
      <w:rPr>
        <w:rFonts w:ascii="Century Gothic" w:hAnsi="Century Gothic"/>
        <w:sz w:val="24"/>
        <w:szCs w:val="32"/>
      </w:rPr>
      <w:tab/>
    </w:r>
    <w:r>
      <w:rPr>
        <w:rFonts w:ascii="Century Gothic" w:hAnsi="Century Gothic"/>
        <w:sz w:val="24"/>
        <w:szCs w:val="32"/>
      </w:rPr>
      <w:tab/>
    </w:r>
    <w:r w:rsidR="00F763FE" w:rsidRPr="002556F5">
      <w:rPr>
        <w:rFonts w:ascii="Century Gothic" w:hAnsi="Century Gothic"/>
        <w:sz w:val="24"/>
        <w:szCs w:val="32"/>
      </w:rPr>
      <w:t>Achenkirch 393a</w:t>
    </w:r>
  </w:p>
  <w:p w:rsidR="00F763FE" w:rsidRPr="002556F5" w:rsidRDefault="00F763FE" w:rsidP="000A5D5E">
    <w:pPr>
      <w:tabs>
        <w:tab w:val="left" w:pos="320"/>
        <w:tab w:val="center" w:pos="4536"/>
        <w:tab w:val="center" w:pos="4819"/>
        <w:tab w:val="right" w:pos="9639"/>
      </w:tabs>
      <w:spacing w:after="0" w:line="240" w:lineRule="auto"/>
      <w:rPr>
        <w:rFonts w:ascii="Century Gothic" w:hAnsi="Century Gothic"/>
        <w:sz w:val="24"/>
        <w:szCs w:val="32"/>
      </w:rPr>
    </w:pPr>
    <w:r>
      <w:rPr>
        <w:rFonts w:ascii="Century Gothic" w:hAnsi="Century Gothic"/>
        <w:sz w:val="24"/>
        <w:szCs w:val="32"/>
      </w:rPr>
      <w:tab/>
    </w:r>
    <w:r>
      <w:rPr>
        <w:rFonts w:ascii="Century Gothic" w:hAnsi="Century Gothic"/>
        <w:sz w:val="24"/>
        <w:szCs w:val="32"/>
      </w:rPr>
      <w:tab/>
    </w:r>
    <w:r w:rsidR="000A5D5E">
      <w:rPr>
        <w:rFonts w:ascii="Century Gothic" w:hAnsi="Century Gothic"/>
        <w:sz w:val="24"/>
        <w:szCs w:val="32"/>
      </w:rPr>
      <w:tab/>
    </w:r>
    <w:r w:rsidR="000A5D5E">
      <w:rPr>
        <w:rFonts w:ascii="Century Gothic" w:hAnsi="Century Gothic"/>
        <w:sz w:val="24"/>
        <w:szCs w:val="32"/>
      </w:rPr>
      <w:tab/>
    </w:r>
    <w:r w:rsidRPr="002556F5">
      <w:rPr>
        <w:rFonts w:ascii="Century Gothic" w:hAnsi="Century Gothic"/>
        <w:sz w:val="24"/>
        <w:szCs w:val="32"/>
      </w:rPr>
      <w:t>6215 Achenkirch</w:t>
    </w:r>
  </w:p>
  <w:p w:rsidR="00F763FE" w:rsidRPr="002556F5" w:rsidRDefault="000A5D5E" w:rsidP="000A5D5E">
    <w:pPr>
      <w:tabs>
        <w:tab w:val="center" w:pos="4536"/>
        <w:tab w:val="right" w:pos="9639"/>
      </w:tabs>
      <w:spacing w:after="0" w:line="240" w:lineRule="auto"/>
      <w:jc w:val="center"/>
      <w:rPr>
        <w:rFonts w:ascii="Century Gothic" w:hAnsi="Century Gothic"/>
        <w:sz w:val="24"/>
        <w:szCs w:val="32"/>
      </w:rPr>
    </w:pPr>
    <w:r>
      <w:rPr>
        <w:rFonts w:ascii="Century Gothic" w:hAnsi="Century Gothic"/>
        <w:sz w:val="24"/>
        <w:szCs w:val="32"/>
      </w:rPr>
      <w:tab/>
    </w:r>
    <w:r>
      <w:rPr>
        <w:rFonts w:ascii="Century Gothic" w:hAnsi="Century Gothic"/>
        <w:sz w:val="24"/>
        <w:szCs w:val="32"/>
      </w:rPr>
      <w:tab/>
    </w:r>
    <w:r w:rsidR="00F763FE" w:rsidRPr="002556F5">
      <w:rPr>
        <w:rFonts w:ascii="Century Gothic" w:hAnsi="Century Gothic"/>
        <w:sz w:val="24"/>
        <w:szCs w:val="32"/>
      </w:rPr>
      <w:t>0676 844 255 267</w:t>
    </w:r>
  </w:p>
  <w:p w:rsidR="00F763FE" w:rsidRPr="002556F5" w:rsidRDefault="00F763FE" w:rsidP="00F763FE">
    <w:pPr>
      <w:tabs>
        <w:tab w:val="center" w:pos="4536"/>
        <w:tab w:val="right" w:pos="9072"/>
      </w:tabs>
      <w:spacing w:after="0" w:line="240" w:lineRule="auto"/>
      <w:jc w:val="right"/>
      <w:rPr>
        <w:rFonts w:ascii="Century Gothic" w:hAnsi="Century Gothic"/>
        <w:sz w:val="24"/>
        <w:szCs w:val="32"/>
      </w:rPr>
    </w:pPr>
    <w:r w:rsidRPr="002556F5">
      <w:rPr>
        <w:rFonts w:ascii="Century Gothic" w:hAnsi="Century Gothic"/>
        <w:sz w:val="24"/>
        <w:szCs w:val="32"/>
      </w:rPr>
      <w:t>kk-achenkirch@tsn.at</w:t>
    </w:r>
  </w:p>
  <w:p w:rsidR="00625CA6" w:rsidRPr="00AD176E" w:rsidRDefault="00625CA6">
    <w:pPr>
      <w:pStyle w:val="Kopfzeile"/>
      <w:rPr>
        <w:rFonts w:ascii="Century Gothic" w:hAnsi="Century Gothic"/>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621E5"/>
    <w:multiLevelType w:val="multilevel"/>
    <w:tmpl w:val="11344D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8552357"/>
    <w:multiLevelType w:val="hybridMultilevel"/>
    <w:tmpl w:val="FF282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431A77"/>
    <w:multiLevelType w:val="hybridMultilevel"/>
    <w:tmpl w:val="BA6067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295ECE"/>
    <w:multiLevelType w:val="hybridMultilevel"/>
    <w:tmpl w:val="B1F6B6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67D4041"/>
    <w:multiLevelType w:val="hybridMultilevel"/>
    <w:tmpl w:val="EA926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453498"/>
    <w:multiLevelType w:val="hybridMultilevel"/>
    <w:tmpl w:val="C51A1D3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B2A032B"/>
    <w:multiLevelType w:val="hybridMultilevel"/>
    <w:tmpl w:val="0D142732"/>
    <w:lvl w:ilvl="0" w:tplc="CDD63106">
      <w:start w:val="1"/>
      <w:numFmt w:val="decimal"/>
      <w:lvlText w:val="%1."/>
      <w:lvlJc w:val="left"/>
      <w:pPr>
        <w:ind w:left="720" w:hanging="360"/>
      </w:pPr>
      <w:rPr>
        <w:rFonts w:cstheme="minorBidi" w:hint="default"/>
        <w:b/>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40A427D6"/>
    <w:multiLevelType w:val="hybridMultilevel"/>
    <w:tmpl w:val="FDA66B3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8" w15:restartNumberingAfterBreak="0">
    <w:nsid w:val="498F3348"/>
    <w:multiLevelType w:val="hybridMultilevel"/>
    <w:tmpl w:val="1E248C4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4D032BE2"/>
    <w:multiLevelType w:val="hybridMultilevel"/>
    <w:tmpl w:val="14D8FC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2D2214"/>
    <w:multiLevelType w:val="hybridMultilevel"/>
    <w:tmpl w:val="0B6EC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8A72A0"/>
    <w:multiLevelType w:val="hybridMultilevel"/>
    <w:tmpl w:val="62BC4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4"/>
  </w:num>
  <w:num w:numId="5">
    <w:abstractNumId w:val="1"/>
  </w:num>
  <w:num w:numId="6">
    <w:abstractNumId w:val="2"/>
  </w:num>
  <w:num w:numId="7">
    <w:abstractNumId w:val="10"/>
  </w:num>
  <w:num w:numId="8">
    <w:abstractNumId w:val="6"/>
  </w:num>
  <w:num w:numId="9">
    <w:abstractNumId w:val="5"/>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75782"/>
    <w:rsid w:val="0003367F"/>
    <w:rsid w:val="000A5D5E"/>
    <w:rsid w:val="000C7217"/>
    <w:rsid w:val="000E567C"/>
    <w:rsid w:val="000E6EE7"/>
    <w:rsid w:val="000F46F6"/>
    <w:rsid w:val="00141C25"/>
    <w:rsid w:val="00163E80"/>
    <w:rsid w:val="00187D3F"/>
    <w:rsid w:val="001A3C5E"/>
    <w:rsid w:val="001C0CEE"/>
    <w:rsid w:val="001E474F"/>
    <w:rsid w:val="00211320"/>
    <w:rsid w:val="00230784"/>
    <w:rsid w:val="002556F5"/>
    <w:rsid w:val="002564CD"/>
    <w:rsid w:val="002731BC"/>
    <w:rsid w:val="002B7318"/>
    <w:rsid w:val="002D2107"/>
    <w:rsid w:val="002D72AC"/>
    <w:rsid w:val="002E2479"/>
    <w:rsid w:val="002E2E3F"/>
    <w:rsid w:val="002F1C55"/>
    <w:rsid w:val="00303139"/>
    <w:rsid w:val="003122B9"/>
    <w:rsid w:val="00314EC2"/>
    <w:rsid w:val="00335D88"/>
    <w:rsid w:val="00395894"/>
    <w:rsid w:val="003A7EE1"/>
    <w:rsid w:val="003C68A3"/>
    <w:rsid w:val="00472665"/>
    <w:rsid w:val="004F6F52"/>
    <w:rsid w:val="0053669E"/>
    <w:rsid w:val="005473A6"/>
    <w:rsid w:val="005C074E"/>
    <w:rsid w:val="005C70E1"/>
    <w:rsid w:val="00625CA6"/>
    <w:rsid w:val="006313F9"/>
    <w:rsid w:val="00633061"/>
    <w:rsid w:val="00633502"/>
    <w:rsid w:val="00666A70"/>
    <w:rsid w:val="00670058"/>
    <w:rsid w:val="006801C7"/>
    <w:rsid w:val="00694934"/>
    <w:rsid w:val="006A3749"/>
    <w:rsid w:val="006A71A4"/>
    <w:rsid w:val="006C1274"/>
    <w:rsid w:val="007461CE"/>
    <w:rsid w:val="00746AD0"/>
    <w:rsid w:val="00780EA5"/>
    <w:rsid w:val="00781BAD"/>
    <w:rsid w:val="00784E48"/>
    <w:rsid w:val="0079457F"/>
    <w:rsid w:val="00803E3A"/>
    <w:rsid w:val="008106F3"/>
    <w:rsid w:val="00835A28"/>
    <w:rsid w:val="008411CE"/>
    <w:rsid w:val="00850978"/>
    <w:rsid w:val="008869DD"/>
    <w:rsid w:val="008A7470"/>
    <w:rsid w:val="008B546B"/>
    <w:rsid w:val="008B652F"/>
    <w:rsid w:val="008C31EE"/>
    <w:rsid w:val="008E2380"/>
    <w:rsid w:val="008E45DC"/>
    <w:rsid w:val="00947B71"/>
    <w:rsid w:val="00954524"/>
    <w:rsid w:val="00994F47"/>
    <w:rsid w:val="00997863"/>
    <w:rsid w:val="009B1DA6"/>
    <w:rsid w:val="009C7424"/>
    <w:rsid w:val="009F0CA8"/>
    <w:rsid w:val="009F71F7"/>
    <w:rsid w:val="00A61C1D"/>
    <w:rsid w:val="00AB08DA"/>
    <w:rsid w:val="00AC61C3"/>
    <w:rsid w:val="00AD176E"/>
    <w:rsid w:val="00AD6963"/>
    <w:rsid w:val="00AE5007"/>
    <w:rsid w:val="00B10E42"/>
    <w:rsid w:val="00B152AA"/>
    <w:rsid w:val="00B218F5"/>
    <w:rsid w:val="00B31214"/>
    <w:rsid w:val="00B45E14"/>
    <w:rsid w:val="00B72A90"/>
    <w:rsid w:val="00B76E61"/>
    <w:rsid w:val="00BB6ADF"/>
    <w:rsid w:val="00BB702C"/>
    <w:rsid w:val="00C24D75"/>
    <w:rsid w:val="00C44D88"/>
    <w:rsid w:val="00C71632"/>
    <w:rsid w:val="00C82617"/>
    <w:rsid w:val="00CD5BCB"/>
    <w:rsid w:val="00CE2F36"/>
    <w:rsid w:val="00D17948"/>
    <w:rsid w:val="00D41E76"/>
    <w:rsid w:val="00D42926"/>
    <w:rsid w:val="00D605C6"/>
    <w:rsid w:val="00D628B6"/>
    <w:rsid w:val="00D64265"/>
    <w:rsid w:val="00D76211"/>
    <w:rsid w:val="00D82BE5"/>
    <w:rsid w:val="00D863CE"/>
    <w:rsid w:val="00D94280"/>
    <w:rsid w:val="00DA0010"/>
    <w:rsid w:val="00DC7436"/>
    <w:rsid w:val="00E30255"/>
    <w:rsid w:val="00E61C83"/>
    <w:rsid w:val="00E727DB"/>
    <w:rsid w:val="00E763DF"/>
    <w:rsid w:val="00E771F9"/>
    <w:rsid w:val="00E93CD8"/>
    <w:rsid w:val="00EE17A0"/>
    <w:rsid w:val="00EF4FB5"/>
    <w:rsid w:val="00EF6B51"/>
    <w:rsid w:val="00F75782"/>
    <w:rsid w:val="00F763FE"/>
    <w:rsid w:val="00FA0F2B"/>
    <w:rsid w:val="00FB2A20"/>
    <w:rsid w:val="00FC5EBD"/>
    <w:rsid w:val="00FD5F83"/>
    <w:rsid w:val="00FD7FF5"/>
    <w:rsid w:val="00FF055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54DF6"/>
  <w15:docId w15:val="{111A62A4-6F98-46B0-AC4C-374D0511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2564CD"/>
  </w:style>
  <w:style w:type="paragraph" w:styleId="berschrift1">
    <w:name w:val="heading 1"/>
    <w:basedOn w:val="Standard"/>
    <w:next w:val="Standard"/>
    <w:link w:val="berschrift1Zchn"/>
    <w:uiPriority w:val="9"/>
    <w:qFormat/>
    <w:rsid w:val="00780EA5"/>
    <w:pPr>
      <w:keepNext/>
      <w:keepLines/>
      <w:spacing w:before="240" w:after="0"/>
      <w:outlineLvl w:val="0"/>
    </w:pPr>
    <w:rPr>
      <w:rFonts w:asciiTheme="majorHAnsi" w:eastAsiaTheme="majorEastAsia" w:hAnsiTheme="majorHAnsi" w:cstheme="majorBidi"/>
      <w:color w:val="76923C" w:themeColor="accent3" w:themeShade="BF"/>
      <w:sz w:val="32"/>
      <w:szCs w:val="32"/>
    </w:rPr>
  </w:style>
  <w:style w:type="paragraph" w:styleId="berschrift2">
    <w:name w:val="heading 2"/>
    <w:basedOn w:val="Standard"/>
    <w:next w:val="Standard"/>
    <w:link w:val="berschrift2Zchn"/>
    <w:uiPriority w:val="9"/>
    <w:unhideWhenUsed/>
    <w:qFormat/>
    <w:rsid w:val="00780EA5"/>
    <w:pPr>
      <w:keepNext/>
      <w:keepLines/>
      <w:spacing w:before="40" w:after="0"/>
      <w:outlineLvl w:val="1"/>
    </w:pPr>
    <w:rPr>
      <w:rFonts w:asciiTheme="majorHAnsi" w:eastAsiaTheme="majorEastAsia" w:hAnsiTheme="majorHAnsi" w:cstheme="majorBidi"/>
      <w:color w:val="4F6228" w:themeColor="accent3" w:themeShade="80"/>
      <w:sz w:val="26"/>
      <w:szCs w:val="26"/>
    </w:rPr>
  </w:style>
  <w:style w:type="paragraph" w:styleId="berschrift3">
    <w:name w:val="heading 3"/>
    <w:basedOn w:val="Standard"/>
    <w:next w:val="Standard"/>
    <w:link w:val="berschrift3Zchn"/>
    <w:uiPriority w:val="9"/>
    <w:unhideWhenUsed/>
    <w:qFormat/>
    <w:rsid w:val="009F71F7"/>
    <w:pPr>
      <w:keepNext/>
      <w:keepLines/>
      <w:spacing w:before="40" w:after="0"/>
      <w:outlineLvl w:val="2"/>
    </w:pPr>
    <w:rPr>
      <w:rFonts w:asciiTheme="majorHAnsi" w:eastAsiaTheme="majorEastAsia" w:hAnsiTheme="majorHAnsi" w:cstheme="majorBidi"/>
      <w:color w:val="C2D69B" w:themeColor="accent3" w:themeTint="99"/>
      <w:sz w:val="24"/>
      <w:szCs w:val="24"/>
    </w:rPr>
  </w:style>
  <w:style w:type="paragraph" w:styleId="berschrift4">
    <w:name w:val="heading 4"/>
    <w:basedOn w:val="Standard"/>
    <w:next w:val="Standard"/>
    <w:link w:val="berschrift4Zchn"/>
    <w:uiPriority w:val="9"/>
    <w:unhideWhenUsed/>
    <w:qFormat/>
    <w:rsid w:val="009F71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10E4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0E42"/>
  </w:style>
  <w:style w:type="paragraph" w:styleId="Fuzeile">
    <w:name w:val="footer"/>
    <w:basedOn w:val="Standard"/>
    <w:link w:val="FuzeileZchn"/>
    <w:uiPriority w:val="99"/>
    <w:unhideWhenUsed/>
    <w:rsid w:val="00B10E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0E42"/>
  </w:style>
  <w:style w:type="paragraph" w:styleId="Listenabsatz">
    <w:name w:val="List Paragraph"/>
    <w:basedOn w:val="Standard"/>
    <w:uiPriority w:val="34"/>
    <w:qFormat/>
    <w:rsid w:val="00B10E42"/>
    <w:pPr>
      <w:ind w:left="720"/>
      <w:contextualSpacing/>
    </w:pPr>
  </w:style>
  <w:style w:type="paragraph" w:customStyle="1" w:styleId="skew">
    <w:name w:val="skew"/>
    <w:basedOn w:val="Standard"/>
    <w:rsid w:val="006A374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6A3749"/>
    <w:rPr>
      <w:b/>
      <w:bCs/>
    </w:rPr>
  </w:style>
  <w:style w:type="table" w:styleId="Tabellenraster">
    <w:name w:val="Table Grid"/>
    <w:basedOn w:val="NormaleTabelle"/>
    <w:uiPriority w:val="59"/>
    <w:rsid w:val="00803E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CE2F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2F36"/>
    <w:rPr>
      <w:rFonts w:ascii="Tahoma" w:hAnsi="Tahoma" w:cs="Tahoma"/>
      <w:sz w:val="16"/>
      <w:szCs w:val="16"/>
    </w:rPr>
  </w:style>
  <w:style w:type="character" w:customStyle="1" w:styleId="berschrift1Zchn">
    <w:name w:val="Überschrift 1 Zchn"/>
    <w:basedOn w:val="Absatz-Standardschriftart"/>
    <w:link w:val="berschrift1"/>
    <w:uiPriority w:val="9"/>
    <w:rsid w:val="00780EA5"/>
    <w:rPr>
      <w:rFonts w:asciiTheme="majorHAnsi" w:eastAsiaTheme="majorEastAsia" w:hAnsiTheme="majorHAnsi" w:cstheme="majorBidi"/>
      <w:color w:val="76923C" w:themeColor="accent3" w:themeShade="BF"/>
      <w:sz w:val="32"/>
      <w:szCs w:val="32"/>
    </w:rPr>
  </w:style>
  <w:style w:type="paragraph" w:styleId="Inhaltsverzeichnisberschrift">
    <w:name w:val="TOC Heading"/>
    <w:basedOn w:val="berschrift1"/>
    <w:next w:val="Standard"/>
    <w:uiPriority w:val="39"/>
    <w:unhideWhenUsed/>
    <w:qFormat/>
    <w:rsid w:val="00D17948"/>
    <w:pPr>
      <w:spacing w:line="259" w:lineRule="auto"/>
      <w:outlineLvl w:val="9"/>
    </w:pPr>
    <w:rPr>
      <w:lang w:val="de-AT" w:eastAsia="de-AT"/>
    </w:rPr>
  </w:style>
  <w:style w:type="paragraph" w:styleId="Verzeichnis1">
    <w:name w:val="toc 1"/>
    <w:basedOn w:val="Standard"/>
    <w:next w:val="Standard"/>
    <w:autoRedefine/>
    <w:uiPriority w:val="39"/>
    <w:unhideWhenUsed/>
    <w:rsid w:val="00947B71"/>
    <w:pPr>
      <w:spacing w:after="100"/>
    </w:pPr>
  </w:style>
  <w:style w:type="character" w:styleId="Hyperlink">
    <w:name w:val="Hyperlink"/>
    <w:basedOn w:val="Absatz-Standardschriftart"/>
    <w:uiPriority w:val="99"/>
    <w:unhideWhenUsed/>
    <w:rsid w:val="00947B71"/>
    <w:rPr>
      <w:color w:val="0000FF" w:themeColor="hyperlink"/>
      <w:u w:val="single"/>
    </w:rPr>
  </w:style>
  <w:style w:type="character" w:customStyle="1" w:styleId="berschrift2Zchn">
    <w:name w:val="Überschrift 2 Zchn"/>
    <w:basedOn w:val="Absatz-Standardschriftart"/>
    <w:link w:val="berschrift2"/>
    <w:uiPriority w:val="9"/>
    <w:rsid w:val="00780EA5"/>
    <w:rPr>
      <w:rFonts w:asciiTheme="majorHAnsi" w:eastAsiaTheme="majorEastAsia" w:hAnsiTheme="majorHAnsi" w:cstheme="majorBidi"/>
      <w:color w:val="4F6228" w:themeColor="accent3" w:themeShade="80"/>
      <w:sz w:val="26"/>
      <w:szCs w:val="26"/>
    </w:rPr>
  </w:style>
  <w:style w:type="paragraph" w:styleId="Verzeichnis2">
    <w:name w:val="toc 2"/>
    <w:basedOn w:val="Standard"/>
    <w:next w:val="Standard"/>
    <w:autoRedefine/>
    <w:uiPriority w:val="39"/>
    <w:unhideWhenUsed/>
    <w:rsid w:val="00780EA5"/>
    <w:pPr>
      <w:spacing w:after="100"/>
      <w:ind w:left="220"/>
    </w:pPr>
  </w:style>
  <w:style w:type="paragraph" w:styleId="Literaturverzeichnis">
    <w:name w:val="Bibliography"/>
    <w:basedOn w:val="Standard"/>
    <w:next w:val="Standard"/>
    <w:uiPriority w:val="37"/>
    <w:unhideWhenUsed/>
    <w:rsid w:val="00780EA5"/>
  </w:style>
  <w:style w:type="character" w:customStyle="1" w:styleId="berschrift3Zchn">
    <w:name w:val="Überschrift 3 Zchn"/>
    <w:basedOn w:val="Absatz-Standardschriftart"/>
    <w:link w:val="berschrift3"/>
    <w:uiPriority w:val="9"/>
    <w:rsid w:val="009F71F7"/>
    <w:rPr>
      <w:rFonts w:asciiTheme="majorHAnsi" w:eastAsiaTheme="majorEastAsia" w:hAnsiTheme="majorHAnsi" w:cstheme="majorBidi"/>
      <w:color w:val="C2D69B" w:themeColor="accent3" w:themeTint="99"/>
      <w:sz w:val="24"/>
      <w:szCs w:val="24"/>
    </w:rPr>
  </w:style>
  <w:style w:type="character" w:customStyle="1" w:styleId="berschrift4Zchn">
    <w:name w:val="Überschrift 4 Zchn"/>
    <w:basedOn w:val="Absatz-Standardschriftart"/>
    <w:link w:val="berschrift4"/>
    <w:uiPriority w:val="9"/>
    <w:rsid w:val="009F71F7"/>
    <w:rPr>
      <w:rFonts w:asciiTheme="majorHAnsi" w:eastAsiaTheme="majorEastAsia" w:hAnsiTheme="majorHAnsi" w:cstheme="majorBidi"/>
      <w:i/>
      <w:iCs/>
      <w:color w:val="365F91" w:themeColor="accent1" w:themeShade="BF"/>
    </w:rPr>
  </w:style>
  <w:style w:type="paragraph" w:styleId="Verzeichnis3">
    <w:name w:val="toc 3"/>
    <w:basedOn w:val="Standard"/>
    <w:next w:val="Standard"/>
    <w:autoRedefine/>
    <w:uiPriority w:val="39"/>
    <w:unhideWhenUsed/>
    <w:rsid w:val="009F71F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090">
      <w:bodyDiv w:val="1"/>
      <w:marLeft w:val="0"/>
      <w:marRight w:val="0"/>
      <w:marTop w:val="0"/>
      <w:marBottom w:val="0"/>
      <w:divBdr>
        <w:top w:val="none" w:sz="0" w:space="0" w:color="auto"/>
        <w:left w:val="none" w:sz="0" w:space="0" w:color="auto"/>
        <w:bottom w:val="none" w:sz="0" w:space="0" w:color="auto"/>
        <w:right w:val="none" w:sz="0" w:space="0" w:color="auto"/>
      </w:divBdr>
    </w:div>
    <w:div w:id="756287170">
      <w:bodyDiv w:val="1"/>
      <w:marLeft w:val="0"/>
      <w:marRight w:val="0"/>
      <w:marTop w:val="0"/>
      <w:marBottom w:val="0"/>
      <w:divBdr>
        <w:top w:val="none" w:sz="0" w:space="0" w:color="auto"/>
        <w:left w:val="none" w:sz="0" w:space="0" w:color="auto"/>
        <w:bottom w:val="none" w:sz="0" w:space="0" w:color="auto"/>
        <w:right w:val="none" w:sz="0" w:space="0" w:color="auto"/>
      </w:divBdr>
      <w:divsChild>
        <w:div w:id="578370334">
          <w:marLeft w:val="0"/>
          <w:marRight w:val="0"/>
          <w:marTop w:val="0"/>
          <w:marBottom w:val="0"/>
          <w:divBdr>
            <w:top w:val="none" w:sz="0" w:space="0" w:color="auto"/>
            <w:left w:val="none" w:sz="0" w:space="0" w:color="auto"/>
            <w:bottom w:val="none" w:sz="0" w:space="0" w:color="auto"/>
            <w:right w:val="none" w:sz="0" w:space="0" w:color="auto"/>
          </w:divBdr>
        </w:div>
        <w:div w:id="216086236">
          <w:marLeft w:val="0"/>
          <w:marRight w:val="0"/>
          <w:marTop w:val="0"/>
          <w:marBottom w:val="0"/>
          <w:divBdr>
            <w:top w:val="none" w:sz="0" w:space="0" w:color="auto"/>
            <w:left w:val="none" w:sz="0" w:space="0" w:color="auto"/>
            <w:bottom w:val="none" w:sz="0" w:space="0" w:color="auto"/>
            <w:right w:val="none" w:sz="0" w:space="0" w:color="auto"/>
          </w:divBdr>
        </w:div>
      </w:divsChild>
    </w:div>
    <w:div w:id="771432406">
      <w:bodyDiv w:val="1"/>
      <w:marLeft w:val="0"/>
      <w:marRight w:val="0"/>
      <w:marTop w:val="0"/>
      <w:marBottom w:val="0"/>
      <w:divBdr>
        <w:top w:val="none" w:sz="0" w:space="0" w:color="auto"/>
        <w:left w:val="none" w:sz="0" w:space="0" w:color="auto"/>
        <w:bottom w:val="none" w:sz="0" w:space="0" w:color="auto"/>
        <w:right w:val="none" w:sz="0" w:space="0" w:color="auto"/>
      </w:divBdr>
    </w:div>
    <w:div w:id="794642222">
      <w:bodyDiv w:val="1"/>
      <w:marLeft w:val="0"/>
      <w:marRight w:val="0"/>
      <w:marTop w:val="0"/>
      <w:marBottom w:val="0"/>
      <w:divBdr>
        <w:top w:val="none" w:sz="0" w:space="0" w:color="auto"/>
        <w:left w:val="none" w:sz="0" w:space="0" w:color="auto"/>
        <w:bottom w:val="none" w:sz="0" w:space="0" w:color="auto"/>
        <w:right w:val="none" w:sz="0" w:space="0" w:color="auto"/>
      </w:divBdr>
    </w:div>
    <w:div w:id="941496779">
      <w:bodyDiv w:val="1"/>
      <w:marLeft w:val="0"/>
      <w:marRight w:val="0"/>
      <w:marTop w:val="0"/>
      <w:marBottom w:val="0"/>
      <w:divBdr>
        <w:top w:val="none" w:sz="0" w:space="0" w:color="auto"/>
        <w:left w:val="none" w:sz="0" w:space="0" w:color="auto"/>
        <w:bottom w:val="none" w:sz="0" w:space="0" w:color="auto"/>
        <w:right w:val="none" w:sz="0" w:space="0" w:color="auto"/>
      </w:divBdr>
    </w:div>
    <w:div w:id="979267685">
      <w:bodyDiv w:val="1"/>
      <w:marLeft w:val="0"/>
      <w:marRight w:val="0"/>
      <w:marTop w:val="0"/>
      <w:marBottom w:val="0"/>
      <w:divBdr>
        <w:top w:val="none" w:sz="0" w:space="0" w:color="auto"/>
        <w:left w:val="none" w:sz="0" w:space="0" w:color="auto"/>
        <w:bottom w:val="none" w:sz="0" w:space="0" w:color="auto"/>
        <w:right w:val="none" w:sz="0" w:space="0" w:color="auto"/>
      </w:divBdr>
    </w:div>
    <w:div w:id="1015157536">
      <w:bodyDiv w:val="1"/>
      <w:marLeft w:val="0"/>
      <w:marRight w:val="0"/>
      <w:marTop w:val="0"/>
      <w:marBottom w:val="0"/>
      <w:divBdr>
        <w:top w:val="none" w:sz="0" w:space="0" w:color="auto"/>
        <w:left w:val="none" w:sz="0" w:space="0" w:color="auto"/>
        <w:bottom w:val="none" w:sz="0" w:space="0" w:color="auto"/>
        <w:right w:val="none" w:sz="0" w:space="0" w:color="auto"/>
      </w:divBdr>
    </w:div>
    <w:div w:id="1457530182">
      <w:bodyDiv w:val="1"/>
      <w:marLeft w:val="0"/>
      <w:marRight w:val="0"/>
      <w:marTop w:val="0"/>
      <w:marBottom w:val="0"/>
      <w:divBdr>
        <w:top w:val="none" w:sz="0" w:space="0" w:color="auto"/>
        <w:left w:val="none" w:sz="0" w:space="0" w:color="auto"/>
        <w:bottom w:val="none" w:sz="0" w:space="0" w:color="auto"/>
        <w:right w:val="none" w:sz="0" w:space="0" w:color="auto"/>
      </w:divBdr>
    </w:div>
    <w:div w:id="1470629336">
      <w:bodyDiv w:val="1"/>
      <w:marLeft w:val="0"/>
      <w:marRight w:val="0"/>
      <w:marTop w:val="0"/>
      <w:marBottom w:val="0"/>
      <w:divBdr>
        <w:top w:val="none" w:sz="0" w:space="0" w:color="auto"/>
        <w:left w:val="none" w:sz="0" w:space="0" w:color="auto"/>
        <w:bottom w:val="none" w:sz="0" w:space="0" w:color="auto"/>
        <w:right w:val="none" w:sz="0" w:space="0" w:color="auto"/>
      </w:divBdr>
    </w:div>
    <w:div w:id="1507595162">
      <w:bodyDiv w:val="1"/>
      <w:marLeft w:val="0"/>
      <w:marRight w:val="0"/>
      <w:marTop w:val="0"/>
      <w:marBottom w:val="0"/>
      <w:divBdr>
        <w:top w:val="none" w:sz="0" w:space="0" w:color="auto"/>
        <w:left w:val="none" w:sz="0" w:space="0" w:color="auto"/>
        <w:bottom w:val="none" w:sz="0" w:space="0" w:color="auto"/>
        <w:right w:val="none" w:sz="0" w:space="0" w:color="auto"/>
      </w:divBdr>
    </w:div>
    <w:div w:id="1742748284">
      <w:bodyDiv w:val="1"/>
      <w:marLeft w:val="0"/>
      <w:marRight w:val="0"/>
      <w:marTop w:val="0"/>
      <w:marBottom w:val="0"/>
      <w:divBdr>
        <w:top w:val="none" w:sz="0" w:space="0" w:color="auto"/>
        <w:left w:val="none" w:sz="0" w:space="0" w:color="auto"/>
        <w:bottom w:val="none" w:sz="0" w:space="0" w:color="auto"/>
        <w:right w:val="none" w:sz="0" w:space="0" w:color="auto"/>
      </w:divBdr>
    </w:div>
    <w:div w:id="1950352442">
      <w:bodyDiv w:val="1"/>
      <w:marLeft w:val="0"/>
      <w:marRight w:val="0"/>
      <w:marTop w:val="0"/>
      <w:marBottom w:val="0"/>
      <w:divBdr>
        <w:top w:val="none" w:sz="0" w:space="0" w:color="auto"/>
        <w:left w:val="none" w:sz="0" w:space="0" w:color="auto"/>
        <w:bottom w:val="none" w:sz="0" w:space="0" w:color="auto"/>
        <w:right w:val="none" w:sz="0" w:space="0" w:color="auto"/>
      </w:divBdr>
    </w:div>
    <w:div w:id="205233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Joh20</b:Tag>
    <b:SourceType>InternetSite</b:SourceType>
    <b:Guid>{751ED720-E3CE-4F3D-8528-A4F2CDC937AB}</b:Guid>
    <b:Author>
      <b:Author>
        <b:NameList>
          <b:Person>
            <b:Last>Mueller</b:Last>
            <b:First>Johannes</b:First>
            <b:Middle>von</b:Middle>
          </b:Person>
        </b:NameList>
      </b:Author>
    </b:Author>
    <b:Title>gutzitiert.de</b:Title>
    <b:YearAccessed>2020</b:YearAccessed>
    <b:MonthAccessed>Juni</b:MonthAccessed>
    <b:DayAccessed>6</b:DayAccessed>
    <b:RefOrder>3</b:RefOrder>
  </b:Source>
  <b:Source>
    <b:Tag>Uni20</b:Tag>
    <b:SourceType>InternetSite</b:SourceType>
    <b:Guid>{E96B316F-3DB0-4C04-B376-C5791F7CB2FC}</b:Guid>
    <b:Title>Uni-muenster.de</b:Title>
    <b:YearAccessed>2020</b:YearAccessed>
    <b:MonthAccessed>Juni</b:MonthAccessed>
    <b:DayAccessed>6</b:DayAccessed>
    <b:RefOrder>1</b:RefOrder>
  </b:Source>
  <b:Source>
    <b:Tag>Ger19</b:Tag>
    <b:SourceType>InternetSite</b:SourceType>
    <b:Guid>{289E3ECF-257D-4DFA-B8E0-380F93FD299D}</b:Guid>
    <b:Title>Focus online</b:Title>
    <b:Year>2019</b:Year>
    <b:Author>
      <b:Author>
        <b:NameList>
          <b:Person>
            <b:Last>Hüther</b:Last>
            <b:First>Gerald</b:First>
          </b:Person>
        </b:NameList>
      </b:Author>
    </b:Author>
    <b:JournalName>Focus online</b:JournalName>
    <b:Month>Oktober</b:Month>
    <b:Day>1</b:Day>
    <b:RefOrder>2</b:RefOrder>
  </b:Source>
</b:Sources>
</file>

<file path=customXml/itemProps1.xml><?xml version="1.0" encoding="utf-8"?>
<ds:datastoreItem xmlns:ds="http://schemas.openxmlformats.org/officeDocument/2006/customXml" ds:itemID="{12B19029-E00E-4F59-AD0E-19286BD08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1552</Words>
  <Characters>9778</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Hemme</dc:creator>
  <cp:lastModifiedBy>kkachenkirch@outlook.com</cp:lastModifiedBy>
  <cp:revision>21</cp:revision>
  <cp:lastPrinted>2020-05-24T19:23:00Z</cp:lastPrinted>
  <dcterms:created xsi:type="dcterms:W3CDTF">2020-06-19T09:54:00Z</dcterms:created>
  <dcterms:modified xsi:type="dcterms:W3CDTF">2020-09-16T08:31:00Z</dcterms:modified>
</cp:coreProperties>
</file>